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B61F9" w14:textId="77777777" w:rsidR="00057293" w:rsidRPr="00940CAD" w:rsidRDefault="00057293" w:rsidP="00951CE4">
      <w:pPr>
        <w:pStyle w:val="Heading1"/>
      </w:pPr>
      <w:r w:rsidRPr="00940CAD">
        <w:t>Department of Human Services – Social Impact Framework Assessment Tool</w:t>
      </w:r>
    </w:p>
    <w:p w14:paraId="3ACD6C57" w14:textId="35BD08D6" w:rsidR="00057293" w:rsidRPr="00112CB8" w:rsidRDefault="00057293" w:rsidP="00112CB8">
      <w:pPr>
        <w:pStyle w:val="Heading2"/>
      </w:pPr>
      <w:r w:rsidRPr="00112CB8">
        <w:t>Aligned to outcomes (Step 1): Government priorities</w:t>
      </w:r>
    </w:p>
    <w:tbl>
      <w:tblPr>
        <w:tblStyle w:val="TableGrid"/>
        <w:tblW w:w="0" w:type="auto"/>
        <w:tblLook w:val="04A0" w:firstRow="1" w:lastRow="0" w:firstColumn="1" w:lastColumn="0" w:noHBand="0" w:noVBand="1"/>
      </w:tblPr>
      <w:tblGrid>
        <w:gridCol w:w="752"/>
        <w:gridCol w:w="3827"/>
        <w:gridCol w:w="9214"/>
        <w:gridCol w:w="1665"/>
      </w:tblGrid>
      <w:tr w:rsidR="00F03769" w:rsidRPr="00940CAD" w14:paraId="74136BA9" w14:textId="77777777" w:rsidTr="00020D57">
        <w:trPr>
          <w:tblHeader/>
        </w:trPr>
        <w:tc>
          <w:tcPr>
            <w:tcW w:w="567" w:type="dxa"/>
            <w:shd w:val="clear" w:color="auto" w:fill="415866"/>
          </w:tcPr>
          <w:p w14:paraId="3A2433F0" w14:textId="77777777" w:rsidR="00057293" w:rsidRPr="00940CAD" w:rsidRDefault="00057293" w:rsidP="0040641B">
            <w:pPr>
              <w:pStyle w:val="Table-Header"/>
            </w:pPr>
            <w:r w:rsidRPr="00940CAD">
              <w:t>Area</w:t>
            </w:r>
          </w:p>
        </w:tc>
        <w:tc>
          <w:tcPr>
            <w:tcW w:w="3827" w:type="dxa"/>
            <w:shd w:val="clear" w:color="auto" w:fill="415866"/>
          </w:tcPr>
          <w:p w14:paraId="19E9405A" w14:textId="77777777" w:rsidR="00057293" w:rsidRPr="00940CAD" w:rsidRDefault="00057293" w:rsidP="0040641B">
            <w:pPr>
              <w:pStyle w:val="Table-Header"/>
            </w:pPr>
            <w:r w:rsidRPr="00940CAD">
              <w:t>Assessment Questions</w:t>
            </w:r>
          </w:p>
        </w:tc>
        <w:tc>
          <w:tcPr>
            <w:tcW w:w="9214" w:type="dxa"/>
            <w:shd w:val="clear" w:color="auto" w:fill="415866"/>
          </w:tcPr>
          <w:p w14:paraId="24567F15" w14:textId="77777777" w:rsidR="00057293" w:rsidRPr="00940CAD" w:rsidRDefault="00057293" w:rsidP="0040641B">
            <w:pPr>
              <w:pStyle w:val="Table-Header"/>
            </w:pPr>
            <w:r w:rsidRPr="00940CAD">
              <w:t>Supporting Information</w:t>
            </w:r>
          </w:p>
        </w:tc>
        <w:tc>
          <w:tcPr>
            <w:tcW w:w="1665" w:type="dxa"/>
            <w:shd w:val="clear" w:color="auto" w:fill="415866"/>
          </w:tcPr>
          <w:p w14:paraId="25561FEC" w14:textId="371EB29D" w:rsidR="00057293" w:rsidRPr="00940CAD" w:rsidRDefault="00057293" w:rsidP="0040641B">
            <w:pPr>
              <w:pStyle w:val="Table-Header"/>
            </w:pPr>
            <w:r w:rsidRPr="00940CAD">
              <w:t>Rating</w:t>
            </w:r>
          </w:p>
        </w:tc>
      </w:tr>
      <w:tr w:rsidR="00057293" w:rsidRPr="00940CAD" w14:paraId="002670A9" w14:textId="77777777" w:rsidTr="00020D57">
        <w:tc>
          <w:tcPr>
            <w:tcW w:w="567" w:type="dxa"/>
          </w:tcPr>
          <w:p w14:paraId="281624D0" w14:textId="4511906E" w:rsidR="00057293" w:rsidRPr="00940CAD" w:rsidRDefault="00057293" w:rsidP="0040641B">
            <w:pPr>
              <w:pStyle w:val="Table-Text"/>
            </w:pPr>
            <w:r w:rsidRPr="00940CAD">
              <w:t>1.1</w:t>
            </w:r>
          </w:p>
        </w:tc>
        <w:tc>
          <w:tcPr>
            <w:tcW w:w="3827" w:type="dxa"/>
          </w:tcPr>
          <w:p w14:paraId="748F011F" w14:textId="7C109BFF" w:rsidR="00057293" w:rsidRPr="00940CAD" w:rsidRDefault="00057293" w:rsidP="0040641B">
            <w:pPr>
              <w:pStyle w:val="Table-Text"/>
            </w:pPr>
            <w:r w:rsidRPr="00940CAD">
              <w:t>How does the program/service/initiative align with Government Policy and Investment priorities?</w:t>
            </w:r>
          </w:p>
        </w:tc>
        <w:tc>
          <w:tcPr>
            <w:tcW w:w="9214" w:type="dxa"/>
          </w:tcPr>
          <w:p w14:paraId="1E922CD7" w14:textId="230363FD" w:rsidR="00057293" w:rsidRPr="00600A89" w:rsidRDefault="00057293" w:rsidP="008B7E75">
            <w:pPr>
              <w:pStyle w:val="Table-Text"/>
              <w:rPr>
                <w:i/>
                <w:iCs/>
                <w:color w:val="2F5496"/>
              </w:rPr>
            </w:pPr>
            <w:r w:rsidRPr="00600A89">
              <w:rPr>
                <w:b/>
                <w:bCs/>
                <w:i/>
                <w:iCs/>
                <w:color w:val="2F5496"/>
              </w:rPr>
              <w:t>AIM:</w:t>
            </w:r>
            <w:r w:rsidRPr="00600A89">
              <w:rPr>
                <w:i/>
                <w:iCs/>
                <w:color w:val="2F5496"/>
              </w:rPr>
              <w:t xml:space="preserve"> Government and provider </w:t>
            </w:r>
            <w:proofErr w:type="spellStart"/>
            <w:r w:rsidRPr="00600A89">
              <w:rPr>
                <w:i/>
                <w:iCs/>
                <w:color w:val="2F5496"/>
              </w:rPr>
              <w:t>authorisation</w:t>
            </w:r>
            <w:proofErr w:type="spellEnd"/>
            <w:r w:rsidRPr="00600A89">
              <w:rPr>
                <w:i/>
                <w:iCs/>
                <w:color w:val="2F5496"/>
              </w:rPr>
              <w:t xml:space="preserve"> and support, through clear alignment to priorities</w:t>
            </w:r>
          </w:p>
          <w:p w14:paraId="68CEEE8C" w14:textId="77777777" w:rsidR="00057293" w:rsidRPr="00940CAD" w:rsidRDefault="00057293" w:rsidP="000B0A99">
            <w:pPr>
              <w:pStyle w:val="Tablebullets"/>
            </w:pPr>
            <w:r w:rsidRPr="00940CAD">
              <w:t>Government Priority Areas for Human Services investment</w:t>
            </w:r>
          </w:p>
          <w:p w14:paraId="65A264C5" w14:textId="77777777" w:rsidR="00057293" w:rsidRPr="00940CAD" w:rsidRDefault="00057293" w:rsidP="000B0A99">
            <w:pPr>
              <w:pStyle w:val="Tablebullets"/>
            </w:pPr>
            <w:r w:rsidRPr="00940CAD">
              <w:t>Alignment with overarching Program purpose/guidelines</w:t>
            </w:r>
          </w:p>
          <w:p w14:paraId="2200D9B2" w14:textId="77777777" w:rsidR="00057293" w:rsidRPr="00940CAD" w:rsidRDefault="00057293" w:rsidP="000B0A99">
            <w:pPr>
              <w:pStyle w:val="Tablebullets"/>
            </w:pPr>
            <w:r w:rsidRPr="00940CAD">
              <w:t>Connection with other Department programs (located within DHS investment)</w:t>
            </w:r>
          </w:p>
          <w:p w14:paraId="2D2AFFFE" w14:textId="15AC4C5F" w:rsidR="00057293" w:rsidRPr="00940CAD" w:rsidRDefault="00057293" w:rsidP="000B0A99">
            <w:pPr>
              <w:pStyle w:val="Tablebullets"/>
            </w:pPr>
            <w:r w:rsidRPr="00940CAD">
              <w:t>Relationship with broader Government Policy commitments and other agency programs.</w:t>
            </w:r>
          </w:p>
        </w:tc>
        <w:tc>
          <w:tcPr>
            <w:tcW w:w="1665" w:type="dxa"/>
          </w:tcPr>
          <w:p w14:paraId="5102BF02" w14:textId="3E73D431" w:rsidR="00057293" w:rsidRPr="00940CAD" w:rsidRDefault="00057293" w:rsidP="0040641B">
            <w:pPr>
              <w:pStyle w:val="Table-Text"/>
            </w:pPr>
            <w:r w:rsidRPr="00940CAD">
              <w:fldChar w:fldCharType="begin">
                <w:ffData>
                  <w:name w:val="Check1"/>
                  <w:enabled/>
                  <w:calcOnExit w:val="0"/>
                  <w:checkBox>
                    <w:sizeAuto/>
                    <w:default w:val="0"/>
                  </w:checkBox>
                </w:ffData>
              </w:fldChar>
            </w:r>
            <w:bookmarkStart w:id="0" w:name="Check1"/>
            <w:r w:rsidRPr="00940CAD">
              <w:instrText xml:space="preserve"> FORMCHECKBOX </w:instrText>
            </w:r>
            <w:r w:rsidR="000B0A99">
              <w:fldChar w:fldCharType="separate"/>
            </w:r>
            <w:r w:rsidRPr="00940CAD">
              <w:fldChar w:fldCharType="end"/>
            </w:r>
            <w:bookmarkEnd w:id="0"/>
            <w:r w:rsidRPr="00940CAD">
              <w:t xml:space="preserve"> High</w:t>
            </w:r>
          </w:p>
          <w:p w14:paraId="380FBDA8" w14:textId="2A5EB8EE" w:rsidR="00057293" w:rsidRPr="00940CAD" w:rsidRDefault="00057293" w:rsidP="0040641B">
            <w:pPr>
              <w:pStyle w:val="Table-Text"/>
            </w:pPr>
            <w:r w:rsidRPr="00940CAD">
              <w:fldChar w:fldCharType="begin">
                <w:ffData>
                  <w:name w:val="Check1"/>
                  <w:enabled/>
                  <w:calcOnExit w:val="0"/>
                  <w:checkBox>
                    <w:sizeAuto/>
                    <w:default w:val="0"/>
                  </w:checkBox>
                </w:ffData>
              </w:fldChar>
            </w:r>
            <w:r w:rsidRPr="00940CAD">
              <w:instrText xml:space="preserve"> FORMCHECKBOX </w:instrText>
            </w:r>
            <w:r w:rsidR="000B0A99">
              <w:fldChar w:fldCharType="separate"/>
            </w:r>
            <w:r w:rsidRPr="00940CAD">
              <w:fldChar w:fldCharType="end"/>
            </w:r>
            <w:r w:rsidRPr="00940CAD">
              <w:t xml:space="preserve"> Medium</w:t>
            </w:r>
          </w:p>
          <w:p w14:paraId="65AB8551" w14:textId="0EE95975" w:rsidR="00057293" w:rsidRPr="00940CAD" w:rsidRDefault="00057293" w:rsidP="0040641B">
            <w:pPr>
              <w:pStyle w:val="Table-Text"/>
            </w:pPr>
            <w:r w:rsidRPr="00940CAD">
              <w:fldChar w:fldCharType="begin">
                <w:ffData>
                  <w:name w:val="Check1"/>
                  <w:enabled/>
                  <w:calcOnExit w:val="0"/>
                  <w:checkBox>
                    <w:sizeAuto/>
                    <w:default w:val="0"/>
                  </w:checkBox>
                </w:ffData>
              </w:fldChar>
            </w:r>
            <w:r w:rsidRPr="00940CAD">
              <w:instrText xml:space="preserve"> FORMCHECKBOX </w:instrText>
            </w:r>
            <w:r w:rsidR="000B0A99">
              <w:fldChar w:fldCharType="separate"/>
            </w:r>
            <w:r w:rsidRPr="00940CAD">
              <w:fldChar w:fldCharType="end"/>
            </w:r>
            <w:r w:rsidRPr="00940CAD">
              <w:t xml:space="preserve"> Low</w:t>
            </w:r>
          </w:p>
        </w:tc>
      </w:tr>
      <w:tr w:rsidR="00F03769" w:rsidRPr="00940CAD" w14:paraId="1CADBB06" w14:textId="77777777" w:rsidTr="00020D57">
        <w:tc>
          <w:tcPr>
            <w:tcW w:w="567" w:type="dxa"/>
          </w:tcPr>
          <w:p w14:paraId="5DBCBD03" w14:textId="6DC7C446" w:rsidR="00F03769" w:rsidRPr="00940CAD" w:rsidRDefault="00F03769" w:rsidP="0040641B">
            <w:pPr>
              <w:pStyle w:val="Table-Text"/>
            </w:pPr>
            <w:r w:rsidRPr="00940CAD">
              <w:t>1.2</w:t>
            </w:r>
          </w:p>
        </w:tc>
        <w:tc>
          <w:tcPr>
            <w:tcW w:w="3827" w:type="dxa"/>
          </w:tcPr>
          <w:p w14:paraId="2CAC1015" w14:textId="23C19A2E" w:rsidR="00F03769" w:rsidRPr="00940CAD" w:rsidRDefault="00F03769" w:rsidP="0040641B">
            <w:pPr>
              <w:pStyle w:val="Table-Text"/>
            </w:pPr>
            <w:r w:rsidRPr="00940CAD">
              <w:t>Is there a defined target group/s that is clear in the program logic and service approach (and that aligns with Government priority cohorts)?</w:t>
            </w:r>
          </w:p>
        </w:tc>
        <w:tc>
          <w:tcPr>
            <w:tcW w:w="9214" w:type="dxa"/>
          </w:tcPr>
          <w:p w14:paraId="5544AE27" w14:textId="541F9D3A" w:rsidR="00F03769" w:rsidRPr="00600A89" w:rsidRDefault="00F03769" w:rsidP="0040641B">
            <w:pPr>
              <w:pStyle w:val="Table-Text"/>
              <w:rPr>
                <w:b/>
                <w:i/>
                <w:color w:val="2F5496"/>
              </w:rPr>
            </w:pPr>
            <w:r w:rsidRPr="00600A89">
              <w:rPr>
                <w:b/>
                <w:i/>
                <w:color w:val="2F5496"/>
              </w:rPr>
              <w:t xml:space="preserve">AIM: </w:t>
            </w:r>
            <w:r w:rsidRPr="00600A89">
              <w:rPr>
                <w:i/>
                <w:iCs/>
                <w:color w:val="2F5496"/>
              </w:rPr>
              <w:t>Clarity of target group, particularly in context to place</w:t>
            </w:r>
          </w:p>
          <w:p w14:paraId="46D9E708" w14:textId="77777777" w:rsidR="00F03769" w:rsidRPr="00940CAD" w:rsidRDefault="00F03769" w:rsidP="000B0A99">
            <w:pPr>
              <w:pStyle w:val="Tablebullets"/>
            </w:pPr>
            <w:r w:rsidRPr="00940CAD">
              <w:t>D</w:t>
            </w:r>
            <w:r w:rsidRPr="000B0A99">
              <w:t>ata</w:t>
            </w:r>
            <w:r w:rsidRPr="00940CAD">
              <w:t>, provider and client information on:</w:t>
            </w:r>
          </w:p>
          <w:p w14:paraId="30810815" w14:textId="77777777" w:rsidR="00F03769" w:rsidRPr="000B0A99" w:rsidRDefault="00F03769" w:rsidP="000B0A99">
            <w:pPr>
              <w:pStyle w:val="Table-Bullets-Indent"/>
            </w:pPr>
            <w:r w:rsidRPr="000B0A99">
              <w:t xml:space="preserve">Intersecting disadvantage (particularly child neglect and domestic and family violence) </w:t>
            </w:r>
          </w:p>
          <w:p w14:paraId="611FCFDD" w14:textId="77777777" w:rsidR="00F03769" w:rsidRPr="000B0A99" w:rsidRDefault="00F03769" w:rsidP="000B0A99">
            <w:pPr>
              <w:pStyle w:val="Table-Bullets-Indent"/>
            </w:pPr>
            <w:r w:rsidRPr="000B0A99">
              <w:t>People living with disabilities</w:t>
            </w:r>
          </w:p>
          <w:p w14:paraId="1C764101" w14:textId="77777777" w:rsidR="00F03769" w:rsidRPr="000B0A99" w:rsidRDefault="00F03769" w:rsidP="000B0A99">
            <w:pPr>
              <w:pStyle w:val="Table-Bullets-Indent"/>
            </w:pPr>
            <w:r w:rsidRPr="000B0A99">
              <w:t xml:space="preserve">People at risk and or experiencing vulnerability and disconnection </w:t>
            </w:r>
          </w:p>
          <w:p w14:paraId="04988E83" w14:textId="5F0D1A14" w:rsidR="00F03769" w:rsidRPr="000B0A99" w:rsidRDefault="00F03769" w:rsidP="000B0A99">
            <w:pPr>
              <w:pStyle w:val="Table-Bullets-Indent"/>
            </w:pPr>
            <w:r w:rsidRPr="000B0A99">
              <w:t xml:space="preserve">Aboriginal and/or Torres Strait Islander community, people from Culturally and Linguistically Diverse (CALD) Communities and New and Emerging Communities (NEC) </w:t>
            </w:r>
          </w:p>
          <w:p w14:paraId="5FF1BE62" w14:textId="342B4DF3" w:rsidR="00F03769" w:rsidRPr="00940CAD" w:rsidRDefault="00F03769" w:rsidP="000B0A99">
            <w:pPr>
              <w:pStyle w:val="Tablebullets"/>
            </w:pPr>
            <w:r w:rsidRPr="00940CAD">
              <w:t>Target groups are set in context of place (regional data sources may differ) and focus on both improvement measures and anticipated outcomes – particularly for Aboriginal and/or Torres Strait Islander and CALD/NEC clients.</w:t>
            </w:r>
          </w:p>
        </w:tc>
        <w:tc>
          <w:tcPr>
            <w:tcW w:w="1665" w:type="dxa"/>
          </w:tcPr>
          <w:p w14:paraId="51AD038E" w14:textId="77777777" w:rsidR="00F03769" w:rsidRPr="00940CAD" w:rsidRDefault="00F03769" w:rsidP="0040641B">
            <w:pPr>
              <w:pStyle w:val="Table-Text"/>
            </w:pPr>
            <w:r w:rsidRPr="00940CAD">
              <w:fldChar w:fldCharType="begin">
                <w:ffData>
                  <w:name w:val="Check1"/>
                  <w:enabled/>
                  <w:calcOnExit w:val="0"/>
                  <w:checkBox>
                    <w:sizeAuto/>
                    <w:default w:val="0"/>
                  </w:checkBox>
                </w:ffData>
              </w:fldChar>
            </w:r>
            <w:r w:rsidRPr="00940CAD">
              <w:instrText xml:space="preserve"> FORMCHECKBOX </w:instrText>
            </w:r>
            <w:r w:rsidR="000B0A99">
              <w:fldChar w:fldCharType="separate"/>
            </w:r>
            <w:r w:rsidRPr="00940CAD">
              <w:fldChar w:fldCharType="end"/>
            </w:r>
            <w:r w:rsidRPr="00940CAD">
              <w:t xml:space="preserve"> High</w:t>
            </w:r>
          </w:p>
          <w:p w14:paraId="756E514C" w14:textId="77777777" w:rsidR="00F03769" w:rsidRPr="00940CAD" w:rsidRDefault="00F03769" w:rsidP="0040641B">
            <w:pPr>
              <w:pStyle w:val="Table-Text"/>
            </w:pPr>
            <w:r w:rsidRPr="00940CAD">
              <w:fldChar w:fldCharType="begin">
                <w:ffData>
                  <w:name w:val="Check1"/>
                  <w:enabled/>
                  <w:calcOnExit w:val="0"/>
                  <w:checkBox>
                    <w:sizeAuto/>
                    <w:default w:val="0"/>
                  </w:checkBox>
                </w:ffData>
              </w:fldChar>
            </w:r>
            <w:r w:rsidRPr="00940CAD">
              <w:instrText xml:space="preserve"> FORMCHECKBOX </w:instrText>
            </w:r>
            <w:r w:rsidR="000B0A99">
              <w:fldChar w:fldCharType="separate"/>
            </w:r>
            <w:r w:rsidRPr="00940CAD">
              <w:fldChar w:fldCharType="end"/>
            </w:r>
            <w:r w:rsidRPr="00940CAD">
              <w:t xml:space="preserve"> Medium</w:t>
            </w:r>
          </w:p>
          <w:p w14:paraId="58219DC0" w14:textId="2431D456" w:rsidR="00F03769" w:rsidRPr="00940CAD" w:rsidRDefault="00F03769" w:rsidP="0040641B">
            <w:pPr>
              <w:pStyle w:val="Table-Text"/>
            </w:pPr>
            <w:r w:rsidRPr="00940CAD">
              <w:fldChar w:fldCharType="begin">
                <w:ffData>
                  <w:name w:val="Check1"/>
                  <w:enabled/>
                  <w:calcOnExit w:val="0"/>
                  <w:checkBox>
                    <w:sizeAuto/>
                    <w:default w:val="0"/>
                  </w:checkBox>
                </w:ffData>
              </w:fldChar>
            </w:r>
            <w:r w:rsidRPr="00940CAD">
              <w:instrText xml:space="preserve"> FORMCHECKBOX </w:instrText>
            </w:r>
            <w:r w:rsidR="000B0A99">
              <w:fldChar w:fldCharType="separate"/>
            </w:r>
            <w:r w:rsidRPr="00940CAD">
              <w:fldChar w:fldCharType="end"/>
            </w:r>
            <w:r w:rsidRPr="00940CAD">
              <w:t xml:space="preserve"> Low</w:t>
            </w:r>
          </w:p>
        </w:tc>
      </w:tr>
      <w:tr w:rsidR="00F03769" w:rsidRPr="00940CAD" w14:paraId="084CC449" w14:textId="77777777" w:rsidTr="00020D57">
        <w:tc>
          <w:tcPr>
            <w:tcW w:w="567" w:type="dxa"/>
          </w:tcPr>
          <w:p w14:paraId="155705D9" w14:textId="76E2C636" w:rsidR="00F03769" w:rsidRPr="00940CAD" w:rsidRDefault="00F03769" w:rsidP="0040641B">
            <w:pPr>
              <w:pStyle w:val="Table-Text"/>
            </w:pPr>
            <w:r w:rsidRPr="00057293">
              <w:t>1.3</w:t>
            </w:r>
          </w:p>
        </w:tc>
        <w:tc>
          <w:tcPr>
            <w:tcW w:w="3827" w:type="dxa"/>
          </w:tcPr>
          <w:p w14:paraId="468815E5" w14:textId="74DB0332" w:rsidR="00F03769" w:rsidRPr="00940CAD" w:rsidRDefault="00F03769" w:rsidP="0040641B">
            <w:pPr>
              <w:pStyle w:val="Table-Text"/>
            </w:pPr>
            <w:r w:rsidRPr="00057293">
              <w:t>What is the funding quantum and any other related/complementary funding sources?</w:t>
            </w:r>
          </w:p>
        </w:tc>
        <w:tc>
          <w:tcPr>
            <w:tcW w:w="9214" w:type="dxa"/>
          </w:tcPr>
          <w:p w14:paraId="11167F7E" w14:textId="5BDF9C60" w:rsidR="00F03769" w:rsidRPr="00600A89" w:rsidRDefault="00F03769" w:rsidP="0040641B">
            <w:pPr>
              <w:pStyle w:val="Table-Text"/>
              <w:rPr>
                <w:color w:val="2F5496"/>
              </w:rPr>
            </w:pPr>
            <w:r w:rsidRPr="00600A89">
              <w:rPr>
                <w:b/>
                <w:i/>
                <w:color w:val="2F5496"/>
              </w:rPr>
              <w:t>AIM:</w:t>
            </w:r>
            <w:r w:rsidRPr="00600A89">
              <w:rPr>
                <w:color w:val="2F5496"/>
              </w:rPr>
              <w:t xml:space="preserve"> </w:t>
            </w:r>
            <w:r w:rsidRPr="00600A89">
              <w:rPr>
                <w:i/>
                <w:color w:val="2F5496"/>
              </w:rPr>
              <w:t>Proportionality in SIF assessment, and ability to leverage/collaborate</w:t>
            </w:r>
          </w:p>
          <w:p w14:paraId="2725AEA9" w14:textId="77777777" w:rsidR="00F03769" w:rsidRPr="00057293" w:rsidRDefault="00F03769" w:rsidP="000B0A99">
            <w:pPr>
              <w:pStyle w:val="Tablebullets"/>
            </w:pPr>
            <w:r w:rsidRPr="00057293">
              <w:t>Consider the risk profile and level of risk rating for the particular program based on total funding and potential impacts of poor outcomes</w:t>
            </w:r>
          </w:p>
          <w:p w14:paraId="6BAA5179" w14:textId="77777777" w:rsidR="00F03769" w:rsidRPr="00057293" w:rsidRDefault="00F03769" w:rsidP="000B0A99">
            <w:pPr>
              <w:pStyle w:val="Tablebullets"/>
            </w:pPr>
            <w:r w:rsidRPr="00057293">
              <w:t>How proportional should SIF assessment using this toll be, if total funding is limited and if contribution to overall investment impact likely to be minimal within this one program?</w:t>
            </w:r>
          </w:p>
          <w:p w14:paraId="6DBCD7A4" w14:textId="00048520" w:rsidR="00F03769" w:rsidRPr="00940CAD" w:rsidRDefault="00F03769" w:rsidP="000B0A99">
            <w:pPr>
              <w:pStyle w:val="Tablebullets"/>
            </w:pPr>
            <w:r w:rsidRPr="00057293">
              <w:t xml:space="preserve">Are there other provider resources and infrastructure or complementary program resourcing that can be leveraged (potential for generating greater impact; if no additional resources, greater emphasis needed on collaboration and higher rating in Step 6). </w:t>
            </w:r>
          </w:p>
        </w:tc>
        <w:tc>
          <w:tcPr>
            <w:tcW w:w="1665" w:type="dxa"/>
          </w:tcPr>
          <w:p w14:paraId="76969275" w14:textId="77777777" w:rsidR="00951CE4" w:rsidRPr="00940CAD" w:rsidRDefault="00951CE4" w:rsidP="0040641B">
            <w:pPr>
              <w:pStyle w:val="Table-Text"/>
            </w:pPr>
            <w:r w:rsidRPr="00940CAD">
              <w:fldChar w:fldCharType="begin">
                <w:ffData>
                  <w:name w:val="Check1"/>
                  <w:enabled/>
                  <w:calcOnExit w:val="0"/>
                  <w:checkBox>
                    <w:sizeAuto/>
                    <w:default w:val="0"/>
                  </w:checkBox>
                </w:ffData>
              </w:fldChar>
            </w:r>
            <w:r w:rsidRPr="00940CAD">
              <w:instrText xml:space="preserve"> FORMCHECKBOX </w:instrText>
            </w:r>
            <w:r w:rsidR="000B0A99">
              <w:fldChar w:fldCharType="separate"/>
            </w:r>
            <w:r w:rsidRPr="00940CAD">
              <w:fldChar w:fldCharType="end"/>
            </w:r>
            <w:r w:rsidRPr="00940CAD">
              <w:t xml:space="preserve"> High</w:t>
            </w:r>
          </w:p>
          <w:p w14:paraId="097D8466" w14:textId="77777777" w:rsidR="00951CE4" w:rsidRPr="00940CAD" w:rsidRDefault="00951CE4" w:rsidP="0040641B">
            <w:pPr>
              <w:pStyle w:val="Table-Text"/>
            </w:pPr>
            <w:r w:rsidRPr="00940CAD">
              <w:fldChar w:fldCharType="begin">
                <w:ffData>
                  <w:name w:val="Check1"/>
                  <w:enabled/>
                  <w:calcOnExit w:val="0"/>
                  <w:checkBox>
                    <w:sizeAuto/>
                    <w:default w:val="0"/>
                  </w:checkBox>
                </w:ffData>
              </w:fldChar>
            </w:r>
            <w:r w:rsidRPr="00940CAD">
              <w:instrText xml:space="preserve"> FORMCHECKBOX </w:instrText>
            </w:r>
            <w:r w:rsidR="000B0A99">
              <w:fldChar w:fldCharType="separate"/>
            </w:r>
            <w:r w:rsidRPr="00940CAD">
              <w:fldChar w:fldCharType="end"/>
            </w:r>
            <w:r w:rsidRPr="00940CAD">
              <w:t xml:space="preserve"> Medium</w:t>
            </w:r>
          </w:p>
          <w:p w14:paraId="00A9AC89" w14:textId="2F4CF421" w:rsidR="00F03769" w:rsidRPr="00940CAD" w:rsidRDefault="00951CE4" w:rsidP="0040641B">
            <w:pPr>
              <w:pStyle w:val="Table-Text"/>
            </w:pPr>
            <w:r w:rsidRPr="00940CAD">
              <w:fldChar w:fldCharType="begin">
                <w:ffData>
                  <w:name w:val="Check1"/>
                  <w:enabled/>
                  <w:calcOnExit w:val="0"/>
                  <w:checkBox>
                    <w:sizeAuto/>
                    <w:default w:val="0"/>
                  </w:checkBox>
                </w:ffData>
              </w:fldChar>
            </w:r>
            <w:r w:rsidRPr="00940CAD">
              <w:instrText xml:space="preserve"> FORMCHECKBOX </w:instrText>
            </w:r>
            <w:r w:rsidR="000B0A99">
              <w:fldChar w:fldCharType="separate"/>
            </w:r>
            <w:r w:rsidRPr="00940CAD">
              <w:fldChar w:fldCharType="end"/>
            </w:r>
            <w:r w:rsidRPr="00940CAD">
              <w:t xml:space="preserve"> Low</w:t>
            </w:r>
          </w:p>
        </w:tc>
      </w:tr>
      <w:tr w:rsidR="00951CE4" w:rsidRPr="00940CAD" w14:paraId="0D53B2EF" w14:textId="77777777" w:rsidTr="00020D57">
        <w:tc>
          <w:tcPr>
            <w:tcW w:w="567" w:type="dxa"/>
          </w:tcPr>
          <w:p w14:paraId="5A023603" w14:textId="2BF5AD9D" w:rsidR="00951CE4" w:rsidRPr="00940CAD" w:rsidRDefault="00951CE4" w:rsidP="0040641B">
            <w:pPr>
              <w:pStyle w:val="Table-Text"/>
            </w:pPr>
            <w:r w:rsidRPr="00057293">
              <w:lastRenderedPageBreak/>
              <w:t>1.3</w:t>
            </w:r>
          </w:p>
        </w:tc>
        <w:tc>
          <w:tcPr>
            <w:tcW w:w="3827" w:type="dxa"/>
          </w:tcPr>
          <w:p w14:paraId="21DF02D5" w14:textId="0B12268C" w:rsidR="00951CE4" w:rsidRPr="00940CAD" w:rsidRDefault="00951CE4" w:rsidP="0040641B">
            <w:pPr>
              <w:pStyle w:val="Table-Text"/>
            </w:pPr>
            <w:r w:rsidRPr="00057293">
              <w:t>What is the funding quantum and any other related/complementary funding sources?</w:t>
            </w:r>
          </w:p>
        </w:tc>
        <w:tc>
          <w:tcPr>
            <w:tcW w:w="9214" w:type="dxa"/>
          </w:tcPr>
          <w:p w14:paraId="525D796A" w14:textId="2C7EF4B4" w:rsidR="00951CE4" w:rsidRPr="00600A89" w:rsidRDefault="00951CE4" w:rsidP="001E1D51">
            <w:pPr>
              <w:pStyle w:val="Table-Text"/>
              <w:keepNext/>
              <w:rPr>
                <w:color w:val="2F5496"/>
              </w:rPr>
            </w:pPr>
            <w:r w:rsidRPr="00600A89">
              <w:rPr>
                <w:b/>
                <w:i/>
                <w:color w:val="2F5496"/>
              </w:rPr>
              <w:t xml:space="preserve">AIM: </w:t>
            </w:r>
            <w:r w:rsidRPr="00600A89">
              <w:rPr>
                <w:i/>
                <w:color w:val="2F5496"/>
              </w:rPr>
              <w:t>Proportionality in SIF assessment, and ability to leverage/collaborate</w:t>
            </w:r>
          </w:p>
          <w:p w14:paraId="6707A5F5" w14:textId="77777777" w:rsidR="00951CE4" w:rsidRPr="00057293" w:rsidRDefault="00951CE4" w:rsidP="000B0A99">
            <w:pPr>
              <w:pStyle w:val="Tablebullets"/>
            </w:pPr>
            <w:r w:rsidRPr="00057293">
              <w:t>Consider the risk profile and level of risk rating for the particular program based on total funding and potential impacts of poor outcomes</w:t>
            </w:r>
          </w:p>
          <w:p w14:paraId="2B7688AA" w14:textId="77777777" w:rsidR="00951CE4" w:rsidRPr="00057293" w:rsidRDefault="00951CE4" w:rsidP="000B0A99">
            <w:pPr>
              <w:pStyle w:val="Tablebullets"/>
            </w:pPr>
            <w:r w:rsidRPr="00057293">
              <w:t>How proportional should SIF assessment using this toll be, if total funding is limited and if contribution to overall investment impact likely to be minimal within this one program?</w:t>
            </w:r>
          </w:p>
          <w:p w14:paraId="037C74E2" w14:textId="7D65A15E" w:rsidR="00951CE4" w:rsidRPr="00940CAD" w:rsidRDefault="00951CE4" w:rsidP="000B0A99">
            <w:pPr>
              <w:pStyle w:val="Tablebullets"/>
              <w:rPr>
                <w:b/>
                <w:i/>
              </w:rPr>
            </w:pPr>
            <w:r w:rsidRPr="00057293">
              <w:t xml:space="preserve">Are there other provider resources and infrastructure or complementary program resourcing that can be leveraged (potential for generating greater impact; if no additional resources, greater emphasis needed on collaboration and higher rating in Step 6). </w:t>
            </w:r>
          </w:p>
        </w:tc>
        <w:tc>
          <w:tcPr>
            <w:tcW w:w="1665" w:type="dxa"/>
          </w:tcPr>
          <w:p w14:paraId="363E5CDF" w14:textId="77777777" w:rsidR="00951CE4" w:rsidRPr="00940CAD" w:rsidRDefault="00951CE4" w:rsidP="0040641B">
            <w:pPr>
              <w:pStyle w:val="Table-Text"/>
            </w:pPr>
            <w:r w:rsidRPr="00940CAD">
              <w:fldChar w:fldCharType="begin">
                <w:ffData>
                  <w:name w:val="Check1"/>
                  <w:enabled/>
                  <w:calcOnExit w:val="0"/>
                  <w:checkBox>
                    <w:sizeAuto/>
                    <w:default w:val="0"/>
                  </w:checkBox>
                </w:ffData>
              </w:fldChar>
            </w:r>
            <w:r w:rsidRPr="00940CAD">
              <w:instrText xml:space="preserve"> FORMCHECKBOX </w:instrText>
            </w:r>
            <w:r w:rsidR="000B0A99">
              <w:fldChar w:fldCharType="separate"/>
            </w:r>
            <w:r w:rsidRPr="00940CAD">
              <w:fldChar w:fldCharType="end"/>
            </w:r>
            <w:r w:rsidRPr="00940CAD">
              <w:t xml:space="preserve"> High</w:t>
            </w:r>
          </w:p>
          <w:p w14:paraId="117DAA69" w14:textId="77777777" w:rsidR="00951CE4" w:rsidRPr="00940CAD" w:rsidRDefault="00951CE4" w:rsidP="0040641B">
            <w:pPr>
              <w:pStyle w:val="Table-Text"/>
            </w:pPr>
            <w:r w:rsidRPr="00940CAD">
              <w:fldChar w:fldCharType="begin">
                <w:ffData>
                  <w:name w:val="Check1"/>
                  <w:enabled/>
                  <w:calcOnExit w:val="0"/>
                  <w:checkBox>
                    <w:sizeAuto/>
                    <w:default w:val="0"/>
                  </w:checkBox>
                </w:ffData>
              </w:fldChar>
            </w:r>
            <w:r w:rsidRPr="00940CAD">
              <w:instrText xml:space="preserve"> FORMCHECKBOX </w:instrText>
            </w:r>
            <w:r w:rsidR="000B0A99">
              <w:fldChar w:fldCharType="separate"/>
            </w:r>
            <w:r w:rsidRPr="00940CAD">
              <w:fldChar w:fldCharType="end"/>
            </w:r>
            <w:r w:rsidRPr="00940CAD">
              <w:t xml:space="preserve"> Medium</w:t>
            </w:r>
          </w:p>
          <w:p w14:paraId="589CAADD" w14:textId="1CFF37FE" w:rsidR="00951CE4" w:rsidRPr="00940CAD" w:rsidRDefault="00951CE4" w:rsidP="0040641B">
            <w:pPr>
              <w:pStyle w:val="Table-Text"/>
            </w:pPr>
            <w:r w:rsidRPr="00940CAD">
              <w:fldChar w:fldCharType="begin">
                <w:ffData>
                  <w:name w:val="Check1"/>
                  <w:enabled/>
                  <w:calcOnExit w:val="0"/>
                  <w:checkBox>
                    <w:sizeAuto/>
                    <w:default w:val="0"/>
                  </w:checkBox>
                </w:ffData>
              </w:fldChar>
            </w:r>
            <w:r w:rsidRPr="00940CAD">
              <w:instrText xml:space="preserve"> FORMCHECKBOX </w:instrText>
            </w:r>
            <w:r w:rsidR="000B0A99">
              <w:fldChar w:fldCharType="separate"/>
            </w:r>
            <w:r w:rsidRPr="00940CAD">
              <w:fldChar w:fldCharType="end"/>
            </w:r>
            <w:r w:rsidRPr="00940CAD">
              <w:t xml:space="preserve"> Low</w:t>
            </w:r>
          </w:p>
        </w:tc>
      </w:tr>
      <w:tr w:rsidR="00951CE4" w:rsidRPr="00940CAD" w14:paraId="3BBCDF91" w14:textId="77777777" w:rsidTr="00020D57">
        <w:tc>
          <w:tcPr>
            <w:tcW w:w="567" w:type="dxa"/>
          </w:tcPr>
          <w:p w14:paraId="5CE2B0FF" w14:textId="06032E69" w:rsidR="00951CE4" w:rsidRPr="00940CAD" w:rsidRDefault="00951CE4" w:rsidP="0040641B">
            <w:pPr>
              <w:pStyle w:val="Table-Text"/>
            </w:pPr>
            <w:r w:rsidRPr="00057293">
              <w:t>1.4</w:t>
            </w:r>
          </w:p>
        </w:tc>
        <w:tc>
          <w:tcPr>
            <w:tcW w:w="3827" w:type="dxa"/>
          </w:tcPr>
          <w:p w14:paraId="431829BE" w14:textId="77777777" w:rsidR="00951CE4" w:rsidRPr="00057293" w:rsidRDefault="00951CE4" w:rsidP="0040641B">
            <w:pPr>
              <w:pStyle w:val="Table-Text"/>
            </w:pPr>
            <w:r w:rsidRPr="00057293">
              <w:t>Do you have the support of peak industry organisations, sector and cultural leaders?</w:t>
            </w:r>
          </w:p>
          <w:p w14:paraId="7FAD0711" w14:textId="77777777" w:rsidR="00951CE4" w:rsidRPr="00940CAD" w:rsidRDefault="00951CE4" w:rsidP="0040641B">
            <w:pPr>
              <w:pStyle w:val="Table-Text"/>
            </w:pPr>
          </w:p>
        </w:tc>
        <w:tc>
          <w:tcPr>
            <w:tcW w:w="9214" w:type="dxa"/>
          </w:tcPr>
          <w:p w14:paraId="11062F53" w14:textId="77777777" w:rsidR="00951CE4" w:rsidRPr="00600A89" w:rsidRDefault="00951CE4" w:rsidP="0040641B">
            <w:pPr>
              <w:pStyle w:val="Table-Text"/>
              <w:rPr>
                <w:color w:val="2F5496"/>
              </w:rPr>
            </w:pPr>
            <w:r w:rsidRPr="00600A89">
              <w:rPr>
                <w:b/>
                <w:i/>
                <w:color w:val="2F5496"/>
              </w:rPr>
              <w:t xml:space="preserve">AIM: </w:t>
            </w:r>
            <w:r w:rsidRPr="00600A89">
              <w:rPr>
                <w:i/>
                <w:color w:val="2F5496"/>
              </w:rPr>
              <w:t>Early and pro-active support from key stakeholders</w:t>
            </w:r>
          </w:p>
          <w:p w14:paraId="2BF50E9D" w14:textId="355239B3" w:rsidR="00951CE4" w:rsidRPr="00940CAD" w:rsidRDefault="00951CE4" w:rsidP="000B0A99">
            <w:pPr>
              <w:pStyle w:val="Tablebullets"/>
              <w:rPr>
                <w:b/>
                <w:i/>
              </w:rPr>
            </w:pPr>
            <w:r w:rsidRPr="00057293">
              <w:t>Inclusion of sector and cultural leaders in program development, both informal conversations and more formal support if appropriate.</w:t>
            </w:r>
          </w:p>
        </w:tc>
        <w:tc>
          <w:tcPr>
            <w:tcW w:w="1665" w:type="dxa"/>
          </w:tcPr>
          <w:p w14:paraId="6AA95B0F" w14:textId="77777777" w:rsidR="00951CE4" w:rsidRPr="00940CAD" w:rsidRDefault="00951CE4" w:rsidP="0040641B">
            <w:pPr>
              <w:pStyle w:val="Table-Text"/>
            </w:pPr>
            <w:r w:rsidRPr="00940CAD">
              <w:fldChar w:fldCharType="begin">
                <w:ffData>
                  <w:name w:val="Check1"/>
                  <w:enabled/>
                  <w:calcOnExit w:val="0"/>
                  <w:checkBox>
                    <w:sizeAuto/>
                    <w:default w:val="0"/>
                  </w:checkBox>
                </w:ffData>
              </w:fldChar>
            </w:r>
            <w:r w:rsidRPr="00940CAD">
              <w:instrText xml:space="preserve"> FORMCHECKBOX </w:instrText>
            </w:r>
            <w:r w:rsidR="000B0A99">
              <w:fldChar w:fldCharType="separate"/>
            </w:r>
            <w:r w:rsidRPr="00940CAD">
              <w:fldChar w:fldCharType="end"/>
            </w:r>
            <w:r w:rsidRPr="00940CAD">
              <w:t xml:space="preserve"> High</w:t>
            </w:r>
          </w:p>
          <w:p w14:paraId="7E172EF4" w14:textId="77777777" w:rsidR="00951CE4" w:rsidRPr="00940CAD" w:rsidRDefault="00951CE4" w:rsidP="0040641B">
            <w:pPr>
              <w:pStyle w:val="Table-Text"/>
            </w:pPr>
            <w:r w:rsidRPr="00940CAD">
              <w:fldChar w:fldCharType="begin">
                <w:ffData>
                  <w:name w:val="Check1"/>
                  <w:enabled/>
                  <w:calcOnExit w:val="0"/>
                  <w:checkBox>
                    <w:sizeAuto/>
                    <w:default w:val="0"/>
                  </w:checkBox>
                </w:ffData>
              </w:fldChar>
            </w:r>
            <w:r w:rsidRPr="00940CAD">
              <w:instrText xml:space="preserve"> FORMCHECKBOX </w:instrText>
            </w:r>
            <w:r w:rsidR="000B0A99">
              <w:fldChar w:fldCharType="separate"/>
            </w:r>
            <w:r w:rsidRPr="00940CAD">
              <w:fldChar w:fldCharType="end"/>
            </w:r>
            <w:r w:rsidRPr="00940CAD">
              <w:t xml:space="preserve"> Medium</w:t>
            </w:r>
          </w:p>
          <w:p w14:paraId="733E6530" w14:textId="5A71450B" w:rsidR="00951CE4" w:rsidRPr="00940CAD" w:rsidRDefault="00951CE4" w:rsidP="0040641B">
            <w:pPr>
              <w:pStyle w:val="Table-Text"/>
            </w:pPr>
            <w:r w:rsidRPr="00940CAD">
              <w:fldChar w:fldCharType="begin">
                <w:ffData>
                  <w:name w:val="Check1"/>
                  <w:enabled/>
                  <w:calcOnExit w:val="0"/>
                  <w:checkBox>
                    <w:sizeAuto/>
                    <w:default w:val="0"/>
                  </w:checkBox>
                </w:ffData>
              </w:fldChar>
            </w:r>
            <w:r w:rsidRPr="00940CAD">
              <w:instrText xml:space="preserve"> FORMCHECKBOX </w:instrText>
            </w:r>
            <w:r w:rsidR="000B0A99">
              <w:fldChar w:fldCharType="separate"/>
            </w:r>
            <w:r w:rsidRPr="00940CAD">
              <w:fldChar w:fldCharType="end"/>
            </w:r>
            <w:r w:rsidRPr="00940CAD">
              <w:t xml:space="preserve"> Low</w:t>
            </w:r>
          </w:p>
        </w:tc>
      </w:tr>
    </w:tbl>
    <w:p w14:paraId="48F16B1D" w14:textId="1C686B68" w:rsidR="0040641B" w:rsidRDefault="0040641B" w:rsidP="00057293">
      <w:pPr>
        <w:rPr>
          <w:lang w:val="en-US"/>
        </w:rPr>
      </w:pPr>
    </w:p>
    <w:p w14:paraId="6CED4840" w14:textId="77777777" w:rsidR="0040641B" w:rsidRDefault="0040641B">
      <w:pPr>
        <w:rPr>
          <w:lang w:val="en-US"/>
        </w:rPr>
      </w:pPr>
      <w:r>
        <w:rPr>
          <w:lang w:val="en-US"/>
        </w:rPr>
        <w:br w:type="page"/>
      </w:r>
    </w:p>
    <w:p w14:paraId="60650057" w14:textId="62446DBE" w:rsidR="00057293" w:rsidRPr="00940CAD" w:rsidRDefault="00057293" w:rsidP="00112CB8">
      <w:pPr>
        <w:pStyle w:val="Heading2"/>
      </w:pPr>
      <w:r w:rsidRPr="00940CAD">
        <w:lastRenderedPageBreak/>
        <w:t>Aligned to outcomes (Step 2): Social impact objectives</w:t>
      </w:r>
    </w:p>
    <w:tbl>
      <w:tblPr>
        <w:tblStyle w:val="TableGrid"/>
        <w:tblW w:w="4950" w:type="pct"/>
        <w:tblLook w:val="04A0" w:firstRow="1" w:lastRow="0" w:firstColumn="1" w:lastColumn="0" w:noHBand="0" w:noVBand="1"/>
      </w:tblPr>
      <w:tblGrid>
        <w:gridCol w:w="770"/>
        <w:gridCol w:w="3658"/>
        <w:gridCol w:w="9682"/>
        <w:gridCol w:w="1429"/>
      </w:tblGrid>
      <w:tr w:rsidR="009D4372" w:rsidRPr="00940CAD" w14:paraId="14FAA062" w14:textId="77777777" w:rsidTr="000B0A99">
        <w:trPr>
          <w:tblHeader/>
        </w:trPr>
        <w:tc>
          <w:tcPr>
            <w:tcW w:w="765" w:type="dxa"/>
            <w:shd w:val="clear" w:color="auto" w:fill="415866"/>
          </w:tcPr>
          <w:p w14:paraId="7CBF61E8" w14:textId="77777777" w:rsidR="009D4372" w:rsidRPr="00940CAD" w:rsidRDefault="009D4372" w:rsidP="0040641B">
            <w:pPr>
              <w:pStyle w:val="Table-Header"/>
            </w:pPr>
            <w:r w:rsidRPr="00940CAD">
              <w:t>Area</w:t>
            </w:r>
          </w:p>
        </w:tc>
        <w:tc>
          <w:tcPr>
            <w:tcW w:w="3631" w:type="dxa"/>
            <w:shd w:val="clear" w:color="auto" w:fill="415866"/>
          </w:tcPr>
          <w:p w14:paraId="551C08AD" w14:textId="77777777" w:rsidR="009D4372" w:rsidRPr="00940CAD" w:rsidRDefault="009D4372" w:rsidP="0040641B">
            <w:pPr>
              <w:pStyle w:val="Table-Header"/>
            </w:pPr>
            <w:r w:rsidRPr="00940CAD">
              <w:t>Assessment Questions</w:t>
            </w:r>
          </w:p>
        </w:tc>
        <w:tc>
          <w:tcPr>
            <w:tcW w:w="9610" w:type="dxa"/>
            <w:shd w:val="clear" w:color="auto" w:fill="415866"/>
          </w:tcPr>
          <w:p w14:paraId="2F85B761" w14:textId="77777777" w:rsidR="009D4372" w:rsidRPr="00940CAD" w:rsidRDefault="009D4372" w:rsidP="0040641B">
            <w:pPr>
              <w:pStyle w:val="Table-Header"/>
            </w:pPr>
            <w:r w:rsidRPr="00940CAD">
              <w:t>Supporting Information</w:t>
            </w:r>
          </w:p>
        </w:tc>
        <w:tc>
          <w:tcPr>
            <w:tcW w:w="1418" w:type="dxa"/>
            <w:shd w:val="clear" w:color="auto" w:fill="415866"/>
          </w:tcPr>
          <w:p w14:paraId="37D8D89C" w14:textId="77777777" w:rsidR="009D4372" w:rsidRPr="00940CAD" w:rsidRDefault="009D4372" w:rsidP="0040641B">
            <w:pPr>
              <w:pStyle w:val="Table-Header"/>
            </w:pPr>
            <w:r w:rsidRPr="00940CAD">
              <w:t xml:space="preserve">Rating </w:t>
            </w:r>
          </w:p>
        </w:tc>
      </w:tr>
      <w:tr w:rsidR="0008777F" w:rsidRPr="00940CAD" w14:paraId="7A3096D0" w14:textId="77777777" w:rsidTr="000B0A99">
        <w:tc>
          <w:tcPr>
            <w:tcW w:w="765" w:type="dxa"/>
          </w:tcPr>
          <w:p w14:paraId="6DE77C8E" w14:textId="66D46DEE" w:rsidR="009D4372" w:rsidRPr="00940CAD" w:rsidRDefault="009D4372" w:rsidP="0040641B">
            <w:pPr>
              <w:pStyle w:val="Table-Text"/>
            </w:pPr>
            <w:r w:rsidRPr="00057293">
              <w:t>2.1</w:t>
            </w:r>
          </w:p>
        </w:tc>
        <w:tc>
          <w:tcPr>
            <w:tcW w:w="3631" w:type="dxa"/>
          </w:tcPr>
          <w:p w14:paraId="64A25330" w14:textId="7E8A23E4" w:rsidR="009D4372" w:rsidRPr="00940CAD" w:rsidRDefault="009D4372" w:rsidP="0040641B">
            <w:pPr>
              <w:pStyle w:val="Table-Text"/>
            </w:pPr>
            <w:r w:rsidRPr="00057293">
              <w:t>Is there a clearly stated purpose and rationale for the program/service/initiative?</w:t>
            </w:r>
          </w:p>
        </w:tc>
        <w:tc>
          <w:tcPr>
            <w:tcW w:w="9610" w:type="dxa"/>
          </w:tcPr>
          <w:p w14:paraId="148FD944" w14:textId="77777777" w:rsidR="009D4372" w:rsidRPr="00600A89" w:rsidRDefault="009D4372" w:rsidP="0040641B">
            <w:pPr>
              <w:pStyle w:val="Table-Text"/>
              <w:rPr>
                <w:color w:val="2F5496"/>
              </w:rPr>
            </w:pPr>
            <w:r w:rsidRPr="00600A89">
              <w:rPr>
                <w:b/>
                <w:i/>
                <w:color w:val="2F5496"/>
              </w:rPr>
              <w:t xml:space="preserve">AIM: </w:t>
            </w:r>
            <w:r w:rsidRPr="00600A89">
              <w:rPr>
                <w:i/>
                <w:color w:val="2F5496"/>
              </w:rPr>
              <w:t>Clear purpose that is consistently supported by key documents</w:t>
            </w:r>
          </w:p>
          <w:p w14:paraId="6D8ECDDB" w14:textId="77777777" w:rsidR="009D4372" w:rsidRPr="00057293" w:rsidRDefault="009D4372" w:rsidP="000B0A99">
            <w:pPr>
              <w:pStyle w:val="Tablebullets"/>
            </w:pPr>
            <w:r w:rsidRPr="00057293">
              <w:t>Program Logic, Theory of Change, Strategic Statement</w:t>
            </w:r>
          </w:p>
          <w:p w14:paraId="1A7C47B1" w14:textId="77777777" w:rsidR="009D4372" w:rsidRPr="00057293" w:rsidRDefault="009D4372" w:rsidP="000B0A99">
            <w:pPr>
              <w:pStyle w:val="Tablebullets"/>
            </w:pPr>
            <w:r w:rsidRPr="00057293">
              <w:t>Service Model outline/procedure (may be ‘living’ documents that guide program operation)</w:t>
            </w:r>
          </w:p>
          <w:p w14:paraId="425E3F2A" w14:textId="2CD711F7" w:rsidR="009D4372" w:rsidRPr="00940CAD" w:rsidRDefault="009D4372" w:rsidP="000B0A99">
            <w:pPr>
              <w:pStyle w:val="Tablebullets"/>
            </w:pPr>
            <w:r w:rsidRPr="00057293">
              <w:t>‘What works’ evidence in support of Results Based Accountability performance measures.</w:t>
            </w:r>
          </w:p>
        </w:tc>
        <w:tc>
          <w:tcPr>
            <w:tcW w:w="1418" w:type="dxa"/>
          </w:tcPr>
          <w:p w14:paraId="3E32C39E" w14:textId="77777777" w:rsidR="009D4372" w:rsidRPr="00940CAD" w:rsidRDefault="009D4372" w:rsidP="0040641B">
            <w:pPr>
              <w:pStyle w:val="Table-Text"/>
            </w:pPr>
            <w:r w:rsidRPr="00940CAD">
              <w:fldChar w:fldCharType="begin">
                <w:ffData>
                  <w:name w:val="Check1"/>
                  <w:enabled/>
                  <w:calcOnExit w:val="0"/>
                  <w:checkBox>
                    <w:sizeAuto/>
                    <w:default w:val="0"/>
                  </w:checkBox>
                </w:ffData>
              </w:fldChar>
            </w:r>
            <w:r w:rsidRPr="00940CAD">
              <w:instrText xml:space="preserve"> FORMCHECKBOX </w:instrText>
            </w:r>
            <w:r w:rsidR="000B0A99">
              <w:fldChar w:fldCharType="separate"/>
            </w:r>
            <w:r w:rsidRPr="00940CAD">
              <w:fldChar w:fldCharType="end"/>
            </w:r>
            <w:r w:rsidRPr="00940CAD">
              <w:t xml:space="preserve"> High</w:t>
            </w:r>
          </w:p>
          <w:p w14:paraId="3C874716" w14:textId="77777777" w:rsidR="009D4372" w:rsidRPr="00940CAD" w:rsidRDefault="009D4372" w:rsidP="0040641B">
            <w:pPr>
              <w:pStyle w:val="Table-Text"/>
            </w:pPr>
            <w:r w:rsidRPr="00940CAD">
              <w:fldChar w:fldCharType="begin">
                <w:ffData>
                  <w:name w:val="Check1"/>
                  <w:enabled/>
                  <w:calcOnExit w:val="0"/>
                  <w:checkBox>
                    <w:sizeAuto/>
                    <w:default w:val="0"/>
                  </w:checkBox>
                </w:ffData>
              </w:fldChar>
            </w:r>
            <w:r w:rsidRPr="00940CAD">
              <w:instrText xml:space="preserve"> FORMCHECKBOX </w:instrText>
            </w:r>
            <w:r w:rsidR="000B0A99">
              <w:fldChar w:fldCharType="separate"/>
            </w:r>
            <w:r w:rsidRPr="00940CAD">
              <w:fldChar w:fldCharType="end"/>
            </w:r>
            <w:r w:rsidRPr="00940CAD">
              <w:t xml:space="preserve"> Medium</w:t>
            </w:r>
          </w:p>
          <w:p w14:paraId="34AA0939" w14:textId="2CBEE3CC" w:rsidR="009D4372" w:rsidRPr="00940CAD" w:rsidRDefault="009D4372" w:rsidP="0040641B">
            <w:pPr>
              <w:pStyle w:val="Table-Text"/>
            </w:pPr>
            <w:r w:rsidRPr="00940CAD">
              <w:fldChar w:fldCharType="begin">
                <w:ffData>
                  <w:name w:val="Check1"/>
                  <w:enabled/>
                  <w:calcOnExit w:val="0"/>
                  <w:checkBox>
                    <w:sizeAuto/>
                    <w:default w:val="0"/>
                  </w:checkBox>
                </w:ffData>
              </w:fldChar>
            </w:r>
            <w:r w:rsidRPr="00940CAD">
              <w:instrText xml:space="preserve"> FORMCHECKBOX </w:instrText>
            </w:r>
            <w:r w:rsidR="000B0A99">
              <w:fldChar w:fldCharType="separate"/>
            </w:r>
            <w:r w:rsidRPr="00940CAD">
              <w:fldChar w:fldCharType="end"/>
            </w:r>
            <w:r w:rsidRPr="00940CAD">
              <w:t xml:space="preserve"> Low</w:t>
            </w:r>
          </w:p>
        </w:tc>
      </w:tr>
      <w:tr w:rsidR="0008777F" w:rsidRPr="00940CAD" w14:paraId="4E366501" w14:textId="77777777" w:rsidTr="000B0A99">
        <w:tc>
          <w:tcPr>
            <w:tcW w:w="765" w:type="dxa"/>
          </w:tcPr>
          <w:p w14:paraId="351691DD" w14:textId="2EBEB5F1" w:rsidR="009D4372" w:rsidRPr="00940CAD" w:rsidRDefault="009D4372" w:rsidP="0040641B">
            <w:pPr>
              <w:pStyle w:val="Table-Text"/>
            </w:pPr>
            <w:r w:rsidRPr="00057293">
              <w:t>2.2</w:t>
            </w:r>
          </w:p>
        </w:tc>
        <w:tc>
          <w:tcPr>
            <w:tcW w:w="3631" w:type="dxa"/>
          </w:tcPr>
          <w:p w14:paraId="655698FE" w14:textId="77777777" w:rsidR="009D4372" w:rsidRPr="00057293" w:rsidRDefault="009D4372" w:rsidP="0040641B">
            <w:pPr>
              <w:pStyle w:val="Table-Text"/>
            </w:pPr>
            <w:r w:rsidRPr="00057293">
              <w:t xml:space="preserve">What is the </w:t>
            </w:r>
            <w:r w:rsidRPr="00057293">
              <w:rPr>
                <w:b/>
              </w:rPr>
              <w:t>primary</w:t>
            </w:r>
            <w:r w:rsidRPr="00057293">
              <w:t xml:space="preserve"> Social Impact Objective contributed to and how?</w:t>
            </w:r>
          </w:p>
          <w:p w14:paraId="46383C30" w14:textId="77777777" w:rsidR="009D4372" w:rsidRPr="00057293" w:rsidRDefault="009D4372" w:rsidP="0040641B">
            <w:pPr>
              <w:pStyle w:val="Table-Text"/>
            </w:pPr>
            <w:r w:rsidRPr="00057293">
              <w:rPr>
                <w:b/>
              </w:rPr>
              <w:t>Creating:</w:t>
            </w:r>
            <w:r w:rsidRPr="00057293">
              <w:t xml:space="preserve"> Safe environments and Wellbeing</w:t>
            </w:r>
          </w:p>
          <w:p w14:paraId="7669D733" w14:textId="77777777" w:rsidR="009D4372" w:rsidRPr="00057293" w:rsidRDefault="009D4372" w:rsidP="0040641B">
            <w:pPr>
              <w:pStyle w:val="Table-Text"/>
            </w:pPr>
            <w:r w:rsidRPr="00057293">
              <w:rPr>
                <w:b/>
              </w:rPr>
              <w:t>Connecting:</w:t>
            </w:r>
            <w:r w:rsidRPr="00057293">
              <w:t xml:space="preserve"> with Opportunities to Engage and Participate</w:t>
            </w:r>
          </w:p>
          <w:p w14:paraId="5571B098" w14:textId="77777777" w:rsidR="009D4372" w:rsidRPr="00057293" w:rsidRDefault="009D4372" w:rsidP="0040641B">
            <w:pPr>
              <w:pStyle w:val="Table-Text"/>
            </w:pPr>
            <w:r w:rsidRPr="00057293">
              <w:rPr>
                <w:b/>
              </w:rPr>
              <w:t>Building:</w:t>
            </w:r>
            <w:r w:rsidRPr="00057293">
              <w:t xml:space="preserve"> Resources and Skills for Self-Direction and a Fulfilling Life</w:t>
            </w:r>
          </w:p>
          <w:p w14:paraId="059094CF" w14:textId="77777777" w:rsidR="009D4372" w:rsidRPr="00057293" w:rsidRDefault="009D4372" w:rsidP="0040641B">
            <w:pPr>
              <w:pStyle w:val="Table-Text"/>
            </w:pPr>
            <w:r w:rsidRPr="00057293">
              <w:rPr>
                <w:b/>
              </w:rPr>
              <w:t>Aspiring</w:t>
            </w:r>
            <w:r w:rsidRPr="00057293">
              <w:t xml:space="preserve">: Toward Economic, Social and Civic Empowerment </w:t>
            </w:r>
          </w:p>
          <w:p w14:paraId="3DE69F21" w14:textId="16A977A8" w:rsidR="009D4372" w:rsidRPr="00940CAD" w:rsidRDefault="009D4372" w:rsidP="0040641B">
            <w:pPr>
              <w:pStyle w:val="Table-Text"/>
            </w:pPr>
            <w:r w:rsidRPr="00057293">
              <w:rPr>
                <w:b/>
              </w:rPr>
              <w:t>Belonging:</w:t>
            </w:r>
            <w:r w:rsidRPr="00057293">
              <w:t xml:space="preserve"> To Strong Communities that are Inclusive, Equitable and Supportive</w:t>
            </w:r>
          </w:p>
        </w:tc>
        <w:tc>
          <w:tcPr>
            <w:tcW w:w="9610" w:type="dxa"/>
          </w:tcPr>
          <w:p w14:paraId="7E60332E" w14:textId="77777777" w:rsidR="009D4372" w:rsidRPr="00600A89" w:rsidRDefault="009D4372" w:rsidP="0040641B">
            <w:pPr>
              <w:pStyle w:val="Table-Text"/>
              <w:rPr>
                <w:color w:val="2F5496"/>
              </w:rPr>
            </w:pPr>
            <w:r w:rsidRPr="00600A89">
              <w:rPr>
                <w:b/>
                <w:i/>
                <w:color w:val="2F5496"/>
              </w:rPr>
              <w:t xml:space="preserve">AIM: </w:t>
            </w:r>
            <w:r w:rsidRPr="00600A89">
              <w:rPr>
                <w:i/>
                <w:color w:val="2F5496"/>
              </w:rPr>
              <w:t>Clarity of primary social impact objective, and alignment to this</w:t>
            </w:r>
          </w:p>
          <w:p w14:paraId="4B987308" w14:textId="77777777" w:rsidR="009D4372" w:rsidRPr="00057293" w:rsidRDefault="009D4372" w:rsidP="000B0A99">
            <w:pPr>
              <w:pStyle w:val="Tablebullets"/>
            </w:pPr>
            <w:r w:rsidRPr="00057293">
              <w:t>Consider how key documentation (e.g. program logic, program outcomes, theory of change) is clearly aligned to/will support the achievement of primary social objective</w:t>
            </w:r>
          </w:p>
          <w:p w14:paraId="3281D58B" w14:textId="77777777" w:rsidR="009D4372" w:rsidRPr="00057293" w:rsidRDefault="009D4372" w:rsidP="000B0A99">
            <w:pPr>
              <w:pStyle w:val="Tablebullets"/>
            </w:pPr>
            <w:r w:rsidRPr="00057293">
              <w:t>Selection/nomination process may highlight weaknesses in outcomes clarity and also lead to program refinement</w:t>
            </w:r>
          </w:p>
          <w:p w14:paraId="537398A4" w14:textId="3E55700E" w:rsidR="009D4372" w:rsidRPr="00940CAD" w:rsidRDefault="009D4372" w:rsidP="000B0A99">
            <w:pPr>
              <w:pStyle w:val="Tablebullets"/>
            </w:pPr>
            <w:r w:rsidRPr="00057293">
              <w:t>An opportunity to delve into the thinking behind how the program works and what is the most important objective for clients to achieve.</w:t>
            </w:r>
          </w:p>
        </w:tc>
        <w:tc>
          <w:tcPr>
            <w:tcW w:w="1418" w:type="dxa"/>
          </w:tcPr>
          <w:p w14:paraId="3235C38E" w14:textId="77777777" w:rsidR="009D4372" w:rsidRPr="00940CAD" w:rsidRDefault="009D4372" w:rsidP="0040641B">
            <w:pPr>
              <w:pStyle w:val="Table-Text"/>
            </w:pPr>
            <w:r w:rsidRPr="00940CAD">
              <w:fldChar w:fldCharType="begin">
                <w:ffData>
                  <w:name w:val="Check1"/>
                  <w:enabled/>
                  <w:calcOnExit w:val="0"/>
                  <w:checkBox>
                    <w:sizeAuto/>
                    <w:default w:val="0"/>
                  </w:checkBox>
                </w:ffData>
              </w:fldChar>
            </w:r>
            <w:r w:rsidRPr="00940CAD">
              <w:instrText xml:space="preserve"> FORMCHECKBOX </w:instrText>
            </w:r>
            <w:r w:rsidR="000B0A99">
              <w:fldChar w:fldCharType="separate"/>
            </w:r>
            <w:r w:rsidRPr="00940CAD">
              <w:fldChar w:fldCharType="end"/>
            </w:r>
            <w:r w:rsidRPr="00940CAD">
              <w:t xml:space="preserve"> High</w:t>
            </w:r>
          </w:p>
          <w:p w14:paraId="539BEC23" w14:textId="77777777" w:rsidR="009D4372" w:rsidRPr="00940CAD" w:rsidRDefault="009D4372" w:rsidP="0040641B">
            <w:pPr>
              <w:pStyle w:val="Table-Text"/>
            </w:pPr>
            <w:r w:rsidRPr="00940CAD">
              <w:fldChar w:fldCharType="begin">
                <w:ffData>
                  <w:name w:val="Check1"/>
                  <w:enabled/>
                  <w:calcOnExit w:val="0"/>
                  <w:checkBox>
                    <w:sizeAuto/>
                    <w:default w:val="0"/>
                  </w:checkBox>
                </w:ffData>
              </w:fldChar>
            </w:r>
            <w:r w:rsidRPr="00940CAD">
              <w:instrText xml:space="preserve"> FORMCHECKBOX </w:instrText>
            </w:r>
            <w:r w:rsidR="000B0A99">
              <w:fldChar w:fldCharType="separate"/>
            </w:r>
            <w:r w:rsidRPr="00940CAD">
              <w:fldChar w:fldCharType="end"/>
            </w:r>
            <w:r w:rsidRPr="00940CAD">
              <w:t xml:space="preserve"> Medium</w:t>
            </w:r>
          </w:p>
          <w:p w14:paraId="14B3BBC0" w14:textId="091B78EF" w:rsidR="009D4372" w:rsidRPr="00940CAD" w:rsidRDefault="009D4372" w:rsidP="0040641B">
            <w:pPr>
              <w:pStyle w:val="Table-Text"/>
            </w:pPr>
            <w:r w:rsidRPr="00940CAD">
              <w:fldChar w:fldCharType="begin">
                <w:ffData>
                  <w:name w:val="Check1"/>
                  <w:enabled/>
                  <w:calcOnExit w:val="0"/>
                  <w:checkBox>
                    <w:sizeAuto/>
                    <w:default w:val="0"/>
                    <w:checked w:val="0"/>
                  </w:checkBox>
                </w:ffData>
              </w:fldChar>
            </w:r>
            <w:r w:rsidRPr="00940CAD">
              <w:instrText xml:space="preserve"> FORMCHECKBOX </w:instrText>
            </w:r>
            <w:r w:rsidR="000B0A99">
              <w:fldChar w:fldCharType="separate"/>
            </w:r>
            <w:r w:rsidRPr="00940CAD">
              <w:fldChar w:fldCharType="end"/>
            </w:r>
            <w:r w:rsidRPr="00940CAD">
              <w:t xml:space="preserve"> Low</w:t>
            </w:r>
          </w:p>
        </w:tc>
      </w:tr>
      <w:tr w:rsidR="009D4372" w:rsidRPr="00940CAD" w14:paraId="33FF52D9" w14:textId="77777777" w:rsidTr="000B0A99">
        <w:tc>
          <w:tcPr>
            <w:tcW w:w="765" w:type="dxa"/>
          </w:tcPr>
          <w:p w14:paraId="3B1AAFD0" w14:textId="62D5E9DA" w:rsidR="009D4372" w:rsidRPr="00940CAD" w:rsidRDefault="009D4372" w:rsidP="0040641B">
            <w:pPr>
              <w:pStyle w:val="Table-Text"/>
            </w:pPr>
            <w:r w:rsidRPr="00057293">
              <w:t>2.3</w:t>
            </w:r>
          </w:p>
        </w:tc>
        <w:tc>
          <w:tcPr>
            <w:tcW w:w="3631" w:type="dxa"/>
          </w:tcPr>
          <w:p w14:paraId="09D78E84" w14:textId="43794E4D" w:rsidR="009D4372" w:rsidRPr="00940CAD" w:rsidRDefault="009D4372" w:rsidP="0040641B">
            <w:pPr>
              <w:pStyle w:val="Table-Text"/>
            </w:pPr>
            <w:r w:rsidRPr="00057293">
              <w:t xml:space="preserve">What is the </w:t>
            </w:r>
            <w:r w:rsidRPr="00057293">
              <w:rPr>
                <w:b/>
              </w:rPr>
              <w:t>secondary</w:t>
            </w:r>
            <w:r w:rsidRPr="00057293">
              <w:t xml:space="preserve"> Social Impact Objective contributed to and how?</w:t>
            </w:r>
          </w:p>
        </w:tc>
        <w:tc>
          <w:tcPr>
            <w:tcW w:w="9610" w:type="dxa"/>
          </w:tcPr>
          <w:p w14:paraId="1FBDAE5A" w14:textId="77777777" w:rsidR="009D4372" w:rsidRPr="00600A89" w:rsidRDefault="009D4372" w:rsidP="0040641B">
            <w:pPr>
              <w:pStyle w:val="Table-Text"/>
              <w:rPr>
                <w:color w:val="2F5496"/>
              </w:rPr>
            </w:pPr>
            <w:r w:rsidRPr="00600A89">
              <w:rPr>
                <w:b/>
                <w:i/>
                <w:color w:val="2F5496"/>
              </w:rPr>
              <w:t xml:space="preserve">AIM: </w:t>
            </w:r>
            <w:r w:rsidRPr="00600A89">
              <w:rPr>
                <w:i/>
                <w:color w:val="2F5496"/>
              </w:rPr>
              <w:t>Determine if secondary objective also applies, and alignment to this if so</w:t>
            </w:r>
          </w:p>
          <w:p w14:paraId="4AD66605" w14:textId="77777777" w:rsidR="009D4372" w:rsidRPr="00057293" w:rsidRDefault="009D4372" w:rsidP="000B0A99">
            <w:pPr>
              <w:pStyle w:val="Tablebullets"/>
            </w:pPr>
            <w:r w:rsidRPr="00057293">
              <w:t>Demonstration of whether there is clarity around program outcomes</w:t>
            </w:r>
          </w:p>
          <w:p w14:paraId="2D830A2A" w14:textId="3FB4F274" w:rsidR="009D4372" w:rsidRPr="00940CAD" w:rsidRDefault="009D4372" w:rsidP="000B0A99">
            <w:pPr>
              <w:pStyle w:val="Tablebullets"/>
              <w:rPr>
                <w:b/>
                <w:i/>
              </w:rPr>
            </w:pPr>
            <w:r w:rsidRPr="00057293">
              <w:t>Identifying a secondary objective can assist with clarifying the theory of change and outcomes clients may want to achieve and ensuring that funding and effort is being channeled appropriately.</w:t>
            </w:r>
          </w:p>
        </w:tc>
        <w:tc>
          <w:tcPr>
            <w:tcW w:w="1418" w:type="dxa"/>
          </w:tcPr>
          <w:p w14:paraId="76EA3D62" w14:textId="77777777" w:rsidR="009D4372" w:rsidRPr="00940CAD" w:rsidRDefault="009D4372" w:rsidP="0040641B">
            <w:pPr>
              <w:pStyle w:val="Table-Text"/>
            </w:pPr>
            <w:r w:rsidRPr="00940CAD">
              <w:fldChar w:fldCharType="begin">
                <w:ffData>
                  <w:name w:val="Check1"/>
                  <w:enabled/>
                  <w:calcOnExit w:val="0"/>
                  <w:checkBox>
                    <w:sizeAuto/>
                    <w:default w:val="0"/>
                  </w:checkBox>
                </w:ffData>
              </w:fldChar>
            </w:r>
            <w:r w:rsidRPr="00940CAD">
              <w:instrText xml:space="preserve"> FORMCHECKBOX </w:instrText>
            </w:r>
            <w:r w:rsidR="000B0A99">
              <w:fldChar w:fldCharType="separate"/>
            </w:r>
            <w:r w:rsidRPr="00940CAD">
              <w:fldChar w:fldCharType="end"/>
            </w:r>
            <w:r w:rsidRPr="00940CAD">
              <w:t xml:space="preserve"> High</w:t>
            </w:r>
          </w:p>
          <w:p w14:paraId="1341DC7A" w14:textId="77777777" w:rsidR="009D4372" w:rsidRPr="00940CAD" w:rsidRDefault="009D4372" w:rsidP="0040641B">
            <w:pPr>
              <w:pStyle w:val="Table-Text"/>
            </w:pPr>
            <w:r w:rsidRPr="00940CAD">
              <w:fldChar w:fldCharType="begin">
                <w:ffData>
                  <w:name w:val="Check1"/>
                  <w:enabled/>
                  <w:calcOnExit w:val="0"/>
                  <w:checkBox>
                    <w:sizeAuto/>
                    <w:default w:val="0"/>
                  </w:checkBox>
                </w:ffData>
              </w:fldChar>
            </w:r>
            <w:r w:rsidRPr="00940CAD">
              <w:instrText xml:space="preserve"> FORMCHECKBOX </w:instrText>
            </w:r>
            <w:r w:rsidR="000B0A99">
              <w:fldChar w:fldCharType="separate"/>
            </w:r>
            <w:r w:rsidRPr="00940CAD">
              <w:fldChar w:fldCharType="end"/>
            </w:r>
            <w:r w:rsidRPr="00940CAD">
              <w:t xml:space="preserve"> Medium</w:t>
            </w:r>
          </w:p>
          <w:p w14:paraId="1729A72E" w14:textId="60B4022B" w:rsidR="009D4372" w:rsidRPr="00940CAD" w:rsidRDefault="009D4372" w:rsidP="0040641B">
            <w:pPr>
              <w:pStyle w:val="Table-Text"/>
            </w:pPr>
            <w:r w:rsidRPr="00940CAD">
              <w:fldChar w:fldCharType="begin">
                <w:ffData>
                  <w:name w:val="Check1"/>
                  <w:enabled/>
                  <w:calcOnExit w:val="0"/>
                  <w:checkBox>
                    <w:sizeAuto/>
                    <w:default w:val="0"/>
                  </w:checkBox>
                </w:ffData>
              </w:fldChar>
            </w:r>
            <w:r w:rsidRPr="00940CAD">
              <w:instrText xml:space="preserve"> FORMCHECKBOX </w:instrText>
            </w:r>
            <w:r w:rsidR="000B0A99">
              <w:fldChar w:fldCharType="separate"/>
            </w:r>
            <w:r w:rsidRPr="00940CAD">
              <w:fldChar w:fldCharType="end"/>
            </w:r>
            <w:r w:rsidRPr="00940CAD">
              <w:t xml:space="preserve"> Low</w:t>
            </w:r>
          </w:p>
        </w:tc>
      </w:tr>
      <w:tr w:rsidR="009D4372" w:rsidRPr="00940CAD" w14:paraId="5A38AC8C" w14:textId="77777777" w:rsidTr="000B0A99">
        <w:tc>
          <w:tcPr>
            <w:tcW w:w="765" w:type="dxa"/>
          </w:tcPr>
          <w:p w14:paraId="0C6F378C" w14:textId="59D159C5" w:rsidR="009D4372" w:rsidRPr="00940CAD" w:rsidRDefault="009D4372" w:rsidP="0040641B">
            <w:pPr>
              <w:pStyle w:val="Table-Text"/>
            </w:pPr>
            <w:r w:rsidRPr="00057293">
              <w:t>2.4</w:t>
            </w:r>
          </w:p>
        </w:tc>
        <w:tc>
          <w:tcPr>
            <w:tcW w:w="3631" w:type="dxa"/>
          </w:tcPr>
          <w:p w14:paraId="21B2B600" w14:textId="4F6DC989" w:rsidR="009D4372" w:rsidRPr="00940CAD" w:rsidRDefault="009D4372" w:rsidP="0040641B">
            <w:pPr>
              <w:pStyle w:val="Table-Text"/>
            </w:pPr>
            <w:r w:rsidRPr="00057293">
              <w:t>Do you currently work in partnership with other providers or community organisations that may be working toward similar or other Social Impact Objectives?</w:t>
            </w:r>
          </w:p>
        </w:tc>
        <w:tc>
          <w:tcPr>
            <w:tcW w:w="9610" w:type="dxa"/>
          </w:tcPr>
          <w:p w14:paraId="41D966FC" w14:textId="77777777" w:rsidR="009D4372" w:rsidRPr="00600A89" w:rsidRDefault="009D4372" w:rsidP="0040641B">
            <w:pPr>
              <w:pStyle w:val="Table-Text"/>
              <w:rPr>
                <w:color w:val="2F5496"/>
              </w:rPr>
            </w:pPr>
            <w:r w:rsidRPr="00600A89">
              <w:rPr>
                <w:b/>
                <w:i/>
                <w:color w:val="2F5496"/>
              </w:rPr>
              <w:t xml:space="preserve">AIM: </w:t>
            </w:r>
            <w:r w:rsidRPr="00600A89">
              <w:rPr>
                <w:i/>
                <w:color w:val="2F5496"/>
              </w:rPr>
              <w:t>Connection with other important partners</w:t>
            </w:r>
          </w:p>
          <w:p w14:paraId="4C509FB2" w14:textId="77777777" w:rsidR="009D4372" w:rsidRPr="00057293" w:rsidRDefault="009D4372" w:rsidP="000B0A99">
            <w:pPr>
              <w:pStyle w:val="Tablebullets"/>
            </w:pPr>
            <w:r w:rsidRPr="00057293">
              <w:t>For your primary/secondary Social Impact Objectives – who would be important partners to assist you in meeting these?</w:t>
            </w:r>
          </w:p>
          <w:p w14:paraId="4C0B5AD0" w14:textId="192999B8" w:rsidR="009D4372" w:rsidRPr="000B0A99" w:rsidRDefault="009D4372" w:rsidP="000B0A99">
            <w:pPr>
              <w:pStyle w:val="Tablebullets"/>
            </w:pPr>
            <w:r w:rsidRPr="000B0A99">
              <w:t>For other Social Impact Objectives (those that you</w:t>
            </w:r>
            <w:r w:rsidR="000B0A99" w:rsidRPr="000B0A99">
              <w:t>’re</w:t>
            </w:r>
            <w:r w:rsidRPr="000B0A99">
              <w:t xml:space="preserve"> not </w:t>
            </w:r>
            <w:proofErr w:type="spellStart"/>
            <w:r w:rsidRPr="000B0A99">
              <w:t>focussing</w:t>
            </w:r>
            <w:proofErr w:type="spellEnd"/>
            <w:r w:rsidRPr="000B0A99">
              <w:t xml:space="preserve"> on, but will be important to help achieve overall impact)</w:t>
            </w:r>
            <w:r w:rsidR="000B0A99" w:rsidRPr="000B0A99">
              <w:t xml:space="preserve"> – w</w:t>
            </w:r>
            <w:r w:rsidRPr="000B0A99">
              <w:t>ho else are important partners to complement your efforts?</w:t>
            </w:r>
          </w:p>
          <w:p w14:paraId="6AA7ADA9" w14:textId="77777777" w:rsidR="009D4372" w:rsidRPr="00057293" w:rsidRDefault="009D4372" w:rsidP="000B0A99">
            <w:pPr>
              <w:pStyle w:val="Tablebullets"/>
            </w:pPr>
            <w:r w:rsidRPr="00057293">
              <w:t>Demonstration of quality of existing relationships, contacts and connections</w:t>
            </w:r>
          </w:p>
          <w:p w14:paraId="5FFCE40E" w14:textId="703DD4ED" w:rsidR="009D4372" w:rsidRPr="00940CAD" w:rsidRDefault="009D4372" w:rsidP="000B0A99">
            <w:pPr>
              <w:pStyle w:val="Tablebullets"/>
            </w:pPr>
            <w:r w:rsidRPr="00057293">
              <w:t>Any established protocols or practices that support collaboration and partnerships</w:t>
            </w:r>
          </w:p>
        </w:tc>
        <w:tc>
          <w:tcPr>
            <w:tcW w:w="1418" w:type="dxa"/>
          </w:tcPr>
          <w:p w14:paraId="74C42141" w14:textId="77777777" w:rsidR="009D4372" w:rsidRPr="00940CAD" w:rsidRDefault="009D4372" w:rsidP="0040641B">
            <w:pPr>
              <w:pStyle w:val="Table-Text"/>
            </w:pPr>
            <w:r w:rsidRPr="00940CAD">
              <w:fldChar w:fldCharType="begin">
                <w:ffData>
                  <w:name w:val="Check1"/>
                  <w:enabled/>
                  <w:calcOnExit w:val="0"/>
                  <w:checkBox>
                    <w:sizeAuto/>
                    <w:default w:val="0"/>
                  </w:checkBox>
                </w:ffData>
              </w:fldChar>
            </w:r>
            <w:r w:rsidRPr="00940CAD">
              <w:instrText xml:space="preserve"> FORMCHECKBOX </w:instrText>
            </w:r>
            <w:r w:rsidR="000B0A99">
              <w:fldChar w:fldCharType="separate"/>
            </w:r>
            <w:r w:rsidRPr="00940CAD">
              <w:fldChar w:fldCharType="end"/>
            </w:r>
            <w:r w:rsidRPr="00940CAD">
              <w:t xml:space="preserve"> High</w:t>
            </w:r>
          </w:p>
          <w:p w14:paraId="233CC190" w14:textId="77777777" w:rsidR="009D4372" w:rsidRPr="00940CAD" w:rsidRDefault="009D4372" w:rsidP="0040641B">
            <w:pPr>
              <w:pStyle w:val="Table-Text"/>
            </w:pPr>
            <w:r w:rsidRPr="00940CAD">
              <w:fldChar w:fldCharType="begin">
                <w:ffData>
                  <w:name w:val="Check1"/>
                  <w:enabled/>
                  <w:calcOnExit w:val="0"/>
                  <w:checkBox>
                    <w:sizeAuto/>
                    <w:default w:val="0"/>
                  </w:checkBox>
                </w:ffData>
              </w:fldChar>
            </w:r>
            <w:r w:rsidRPr="00940CAD">
              <w:instrText xml:space="preserve"> FORMCHECKBOX </w:instrText>
            </w:r>
            <w:r w:rsidR="000B0A99">
              <w:fldChar w:fldCharType="separate"/>
            </w:r>
            <w:r w:rsidRPr="00940CAD">
              <w:fldChar w:fldCharType="end"/>
            </w:r>
            <w:r w:rsidRPr="00940CAD">
              <w:t xml:space="preserve"> Medium</w:t>
            </w:r>
          </w:p>
          <w:p w14:paraId="03C5E6EC" w14:textId="6CDA6A08" w:rsidR="009D4372" w:rsidRPr="00940CAD" w:rsidRDefault="009D4372" w:rsidP="0040641B">
            <w:pPr>
              <w:pStyle w:val="Table-Text"/>
            </w:pPr>
            <w:r w:rsidRPr="00940CAD">
              <w:fldChar w:fldCharType="begin">
                <w:ffData>
                  <w:name w:val="Check1"/>
                  <w:enabled/>
                  <w:calcOnExit w:val="0"/>
                  <w:checkBox>
                    <w:sizeAuto/>
                    <w:default w:val="0"/>
                  </w:checkBox>
                </w:ffData>
              </w:fldChar>
            </w:r>
            <w:r w:rsidRPr="00940CAD">
              <w:instrText xml:space="preserve"> FORMCHECKBOX </w:instrText>
            </w:r>
            <w:r w:rsidR="000B0A99">
              <w:fldChar w:fldCharType="separate"/>
            </w:r>
            <w:r w:rsidRPr="00940CAD">
              <w:fldChar w:fldCharType="end"/>
            </w:r>
            <w:r w:rsidRPr="00940CAD">
              <w:t xml:space="preserve"> Low</w:t>
            </w:r>
          </w:p>
        </w:tc>
      </w:tr>
    </w:tbl>
    <w:p w14:paraId="09BA158F" w14:textId="249AF54D" w:rsidR="00057293" w:rsidRPr="00B11D09" w:rsidRDefault="00057293" w:rsidP="00112CB8">
      <w:pPr>
        <w:pStyle w:val="Heading2"/>
      </w:pPr>
      <w:r w:rsidRPr="00B11D09">
        <w:lastRenderedPageBreak/>
        <w:t>Aligned to outcomes (Step 3): Outcome indicators</w:t>
      </w:r>
    </w:p>
    <w:tbl>
      <w:tblPr>
        <w:tblStyle w:val="TableGrid"/>
        <w:tblW w:w="0" w:type="auto"/>
        <w:tblLook w:val="04A0" w:firstRow="1" w:lastRow="0" w:firstColumn="1" w:lastColumn="0" w:noHBand="0" w:noVBand="1"/>
      </w:tblPr>
      <w:tblGrid>
        <w:gridCol w:w="752"/>
        <w:gridCol w:w="3827"/>
        <w:gridCol w:w="9206"/>
        <w:gridCol w:w="1673"/>
      </w:tblGrid>
      <w:tr w:rsidR="00B11D09" w:rsidRPr="00940CAD" w14:paraId="3A01DCCA" w14:textId="77777777" w:rsidTr="008B038C">
        <w:trPr>
          <w:tblHeader/>
        </w:trPr>
        <w:tc>
          <w:tcPr>
            <w:tcW w:w="752" w:type="dxa"/>
            <w:shd w:val="clear" w:color="auto" w:fill="415866"/>
          </w:tcPr>
          <w:p w14:paraId="7EB5EEB8" w14:textId="77777777" w:rsidR="00B11D09" w:rsidRPr="00940CAD" w:rsidRDefault="00B11D09" w:rsidP="0040641B">
            <w:pPr>
              <w:pStyle w:val="Table-Header"/>
            </w:pPr>
            <w:r w:rsidRPr="00940CAD">
              <w:t>Area</w:t>
            </w:r>
          </w:p>
        </w:tc>
        <w:tc>
          <w:tcPr>
            <w:tcW w:w="3827" w:type="dxa"/>
            <w:shd w:val="clear" w:color="auto" w:fill="415866"/>
          </w:tcPr>
          <w:p w14:paraId="2493F51E" w14:textId="77777777" w:rsidR="00B11D09" w:rsidRPr="00940CAD" w:rsidRDefault="00B11D09" w:rsidP="0040641B">
            <w:pPr>
              <w:pStyle w:val="Table-Header"/>
            </w:pPr>
            <w:r w:rsidRPr="00940CAD">
              <w:t>Assessment Questions</w:t>
            </w:r>
          </w:p>
        </w:tc>
        <w:tc>
          <w:tcPr>
            <w:tcW w:w="9206" w:type="dxa"/>
            <w:shd w:val="clear" w:color="auto" w:fill="415866"/>
          </w:tcPr>
          <w:p w14:paraId="5B2F4581" w14:textId="77777777" w:rsidR="00B11D09" w:rsidRPr="00940CAD" w:rsidRDefault="00B11D09" w:rsidP="0040641B">
            <w:pPr>
              <w:pStyle w:val="Table-Header"/>
            </w:pPr>
            <w:r w:rsidRPr="00940CAD">
              <w:t>Supporting Information</w:t>
            </w:r>
          </w:p>
        </w:tc>
        <w:tc>
          <w:tcPr>
            <w:tcW w:w="1673" w:type="dxa"/>
            <w:shd w:val="clear" w:color="auto" w:fill="415866"/>
          </w:tcPr>
          <w:p w14:paraId="3F8A5C40" w14:textId="77777777" w:rsidR="00B11D09" w:rsidRPr="00940CAD" w:rsidRDefault="00B11D09" w:rsidP="0040641B">
            <w:pPr>
              <w:pStyle w:val="Table-Header"/>
            </w:pPr>
            <w:r w:rsidRPr="00940CAD">
              <w:t xml:space="preserve">Rating </w:t>
            </w:r>
          </w:p>
        </w:tc>
      </w:tr>
      <w:tr w:rsidR="00AE5038" w:rsidRPr="00940CAD" w14:paraId="58C4C56F" w14:textId="77777777" w:rsidTr="008B038C">
        <w:tc>
          <w:tcPr>
            <w:tcW w:w="752" w:type="dxa"/>
          </w:tcPr>
          <w:p w14:paraId="74800D8B" w14:textId="10F94155" w:rsidR="00AE5038" w:rsidRPr="00940CAD" w:rsidRDefault="00AE5038" w:rsidP="0040641B">
            <w:pPr>
              <w:pStyle w:val="Table-Text"/>
            </w:pPr>
            <w:r w:rsidRPr="00057293">
              <w:t>3.1</w:t>
            </w:r>
          </w:p>
        </w:tc>
        <w:tc>
          <w:tcPr>
            <w:tcW w:w="3827" w:type="dxa"/>
          </w:tcPr>
          <w:p w14:paraId="6F94775E" w14:textId="454C1B71" w:rsidR="00AE5038" w:rsidRPr="00940CAD" w:rsidRDefault="00AE5038" w:rsidP="0040641B">
            <w:pPr>
              <w:pStyle w:val="Table-Text"/>
            </w:pPr>
            <w:r w:rsidRPr="00057293">
              <w:t>Can the program/service/initiative demonstrate how client outcomes could align with nominated Social Impact Objectives?</w:t>
            </w:r>
          </w:p>
        </w:tc>
        <w:tc>
          <w:tcPr>
            <w:tcW w:w="9206" w:type="dxa"/>
          </w:tcPr>
          <w:p w14:paraId="13C5956C" w14:textId="77777777" w:rsidR="00AE5038" w:rsidRPr="00600A89" w:rsidRDefault="00AE5038" w:rsidP="0040641B">
            <w:pPr>
              <w:pStyle w:val="Table-Text"/>
              <w:rPr>
                <w:color w:val="2F5496"/>
              </w:rPr>
            </w:pPr>
            <w:r w:rsidRPr="00600A89">
              <w:rPr>
                <w:b/>
                <w:i/>
                <w:color w:val="2F5496"/>
              </w:rPr>
              <w:t xml:space="preserve">AIM: </w:t>
            </w:r>
            <w:r w:rsidRPr="00600A89">
              <w:rPr>
                <w:i/>
                <w:color w:val="2F5496"/>
              </w:rPr>
              <w:t>Alignment between nominated social impact objective, and outcomes</w:t>
            </w:r>
          </w:p>
          <w:p w14:paraId="2DB44451" w14:textId="1E01FBC5" w:rsidR="00AE5038" w:rsidRPr="00940CAD" w:rsidRDefault="00AE5038" w:rsidP="000B0A99">
            <w:pPr>
              <w:pStyle w:val="Tablebullets"/>
            </w:pPr>
            <w:r w:rsidRPr="00057293">
              <w:t>Drilling down into the outcomes and theory of change behind outcomes to clarify how primary and secondary Social Impact Objectives are being met. May lead to refinement or reflections on need for funding adjustments or fine-tuning of outcomes.</w:t>
            </w:r>
          </w:p>
        </w:tc>
        <w:tc>
          <w:tcPr>
            <w:tcW w:w="1673" w:type="dxa"/>
          </w:tcPr>
          <w:p w14:paraId="7E356496" w14:textId="77777777" w:rsidR="00AE5038" w:rsidRPr="00940CAD" w:rsidRDefault="00AE5038" w:rsidP="0040641B">
            <w:pPr>
              <w:pStyle w:val="Table-Text"/>
            </w:pPr>
            <w:r w:rsidRPr="00940CAD">
              <w:fldChar w:fldCharType="begin">
                <w:ffData>
                  <w:name w:val="Check1"/>
                  <w:enabled/>
                  <w:calcOnExit w:val="0"/>
                  <w:checkBox>
                    <w:sizeAuto/>
                    <w:default w:val="0"/>
                  </w:checkBox>
                </w:ffData>
              </w:fldChar>
            </w:r>
            <w:r w:rsidRPr="00940CAD">
              <w:instrText xml:space="preserve"> FORMCHECKBOX </w:instrText>
            </w:r>
            <w:r w:rsidR="000B0A99">
              <w:fldChar w:fldCharType="separate"/>
            </w:r>
            <w:r w:rsidRPr="00940CAD">
              <w:fldChar w:fldCharType="end"/>
            </w:r>
            <w:r w:rsidRPr="00940CAD">
              <w:t xml:space="preserve"> High</w:t>
            </w:r>
          </w:p>
          <w:p w14:paraId="6160D37D" w14:textId="77777777" w:rsidR="00AE5038" w:rsidRPr="00940CAD" w:rsidRDefault="00AE5038" w:rsidP="0040641B">
            <w:pPr>
              <w:pStyle w:val="Table-Text"/>
            </w:pPr>
            <w:r w:rsidRPr="00940CAD">
              <w:fldChar w:fldCharType="begin">
                <w:ffData>
                  <w:name w:val="Check1"/>
                  <w:enabled/>
                  <w:calcOnExit w:val="0"/>
                  <w:checkBox>
                    <w:sizeAuto/>
                    <w:default w:val="0"/>
                  </w:checkBox>
                </w:ffData>
              </w:fldChar>
            </w:r>
            <w:r w:rsidRPr="00940CAD">
              <w:instrText xml:space="preserve"> FORMCHECKBOX </w:instrText>
            </w:r>
            <w:r w:rsidR="000B0A99">
              <w:fldChar w:fldCharType="separate"/>
            </w:r>
            <w:r w:rsidRPr="00940CAD">
              <w:fldChar w:fldCharType="end"/>
            </w:r>
            <w:r w:rsidRPr="00940CAD">
              <w:t xml:space="preserve"> Medium</w:t>
            </w:r>
          </w:p>
          <w:p w14:paraId="77AD91F1" w14:textId="5A9E4C22" w:rsidR="00AE5038" w:rsidRPr="00940CAD" w:rsidRDefault="00AE5038" w:rsidP="0040641B">
            <w:pPr>
              <w:pStyle w:val="Table-Text"/>
            </w:pPr>
            <w:r w:rsidRPr="00940CAD">
              <w:fldChar w:fldCharType="begin">
                <w:ffData>
                  <w:name w:val="Check1"/>
                  <w:enabled/>
                  <w:calcOnExit w:val="0"/>
                  <w:checkBox>
                    <w:sizeAuto/>
                    <w:default w:val="0"/>
                  </w:checkBox>
                </w:ffData>
              </w:fldChar>
            </w:r>
            <w:r w:rsidRPr="00940CAD">
              <w:instrText xml:space="preserve"> FORMCHECKBOX </w:instrText>
            </w:r>
            <w:r w:rsidR="000B0A99">
              <w:fldChar w:fldCharType="separate"/>
            </w:r>
            <w:r w:rsidRPr="00940CAD">
              <w:fldChar w:fldCharType="end"/>
            </w:r>
            <w:r w:rsidRPr="00940CAD">
              <w:t xml:space="preserve"> Low</w:t>
            </w:r>
          </w:p>
        </w:tc>
      </w:tr>
      <w:tr w:rsidR="00AE5038" w:rsidRPr="00940CAD" w14:paraId="4C42D753" w14:textId="77777777" w:rsidTr="008B038C">
        <w:tc>
          <w:tcPr>
            <w:tcW w:w="752" w:type="dxa"/>
          </w:tcPr>
          <w:p w14:paraId="0FD708F8" w14:textId="5F70636A" w:rsidR="00AE5038" w:rsidRPr="00940CAD" w:rsidRDefault="00AE5038" w:rsidP="0040641B">
            <w:pPr>
              <w:pStyle w:val="Table-Text"/>
            </w:pPr>
            <w:r w:rsidRPr="00057293">
              <w:t>3.2</w:t>
            </w:r>
          </w:p>
        </w:tc>
        <w:tc>
          <w:tcPr>
            <w:tcW w:w="3827" w:type="dxa"/>
          </w:tcPr>
          <w:p w14:paraId="477FDD2C" w14:textId="75A2B810" w:rsidR="00AE5038" w:rsidRPr="00940CAD" w:rsidRDefault="00AE5038" w:rsidP="0040641B">
            <w:pPr>
              <w:pStyle w:val="Table-Text"/>
            </w:pPr>
            <w:r w:rsidRPr="00057293">
              <w:t>Is there capacity and capability to report against both quantitative and qualitative measures required to understand impact?</w:t>
            </w:r>
          </w:p>
        </w:tc>
        <w:tc>
          <w:tcPr>
            <w:tcW w:w="9206" w:type="dxa"/>
          </w:tcPr>
          <w:p w14:paraId="7E7C46DA" w14:textId="77777777" w:rsidR="00AE5038" w:rsidRPr="00600A89" w:rsidRDefault="00AE5038" w:rsidP="0040641B">
            <w:pPr>
              <w:pStyle w:val="Table-Text"/>
              <w:rPr>
                <w:color w:val="2F5496"/>
              </w:rPr>
            </w:pPr>
            <w:r w:rsidRPr="00600A89">
              <w:rPr>
                <w:b/>
                <w:i/>
                <w:color w:val="2F5496"/>
              </w:rPr>
              <w:t xml:space="preserve">AIM: </w:t>
            </w:r>
            <w:r w:rsidRPr="00600A89">
              <w:rPr>
                <w:i/>
                <w:color w:val="2F5496"/>
              </w:rPr>
              <w:t>Ability to meaningfully understand and report on client impact</w:t>
            </w:r>
          </w:p>
          <w:p w14:paraId="00B721F2" w14:textId="77777777" w:rsidR="00AE5038" w:rsidRPr="00057293" w:rsidRDefault="00AE5038" w:rsidP="000B0A99">
            <w:pPr>
              <w:pStyle w:val="Tablebullets"/>
            </w:pPr>
            <w:r w:rsidRPr="00057293">
              <w:t>How many clients are participating in the program (How much)</w:t>
            </w:r>
          </w:p>
          <w:p w14:paraId="0C9DE110" w14:textId="77777777" w:rsidR="00AE5038" w:rsidRPr="00057293" w:rsidRDefault="00AE5038" w:rsidP="000B0A99">
            <w:pPr>
              <w:pStyle w:val="Tablebullets"/>
            </w:pPr>
            <w:r w:rsidRPr="00057293">
              <w:t>How well is the service meeting the needs of clients (How well: client satisfaction at minimum, should consider cultural responsiveness and lived experience feedback)</w:t>
            </w:r>
          </w:p>
          <w:p w14:paraId="1FCFD35F" w14:textId="77777777" w:rsidR="00AE5038" w:rsidRPr="00057293" w:rsidRDefault="00AE5038" w:rsidP="000B0A99">
            <w:pPr>
              <w:pStyle w:val="Tablebullets"/>
            </w:pPr>
            <w:r w:rsidRPr="00057293">
              <w:t>Are clients better off through participation in the program/service/initiative?</w:t>
            </w:r>
          </w:p>
          <w:p w14:paraId="0F54BAFA" w14:textId="02EC971B" w:rsidR="00AE5038" w:rsidRPr="00940CAD" w:rsidRDefault="00AE5038" w:rsidP="000B0A99">
            <w:pPr>
              <w:pStyle w:val="Tablebullets"/>
            </w:pPr>
            <w:r w:rsidRPr="00057293">
              <w:t>Importance of ‘story behind the data’ and developing this capacity as part of reporting.</w:t>
            </w:r>
          </w:p>
        </w:tc>
        <w:tc>
          <w:tcPr>
            <w:tcW w:w="1673" w:type="dxa"/>
          </w:tcPr>
          <w:p w14:paraId="3B0CB1F8" w14:textId="77777777" w:rsidR="00AE5038" w:rsidRPr="00940CAD" w:rsidRDefault="00AE5038" w:rsidP="0040641B">
            <w:pPr>
              <w:pStyle w:val="Table-Text"/>
            </w:pPr>
            <w:r w:rsidRPr="00940CAD">
              <w:fldChar w:fldCharType="begin">
                <w:ffData>
                  <w:name w:val="Check1"/>
                  <w:enabled/>
                  <w:calcOnExit w:val="0"/>
                  <w:checkBox>
                    <w:sizeAuto/>
                    <w:default w:val="0"/>
                  </w:checkBox>
                </w:ffData>
              </w:fldChar>
            </w:r>
            <w:r w:rsidRPr="00940CAD">
              <w:instrText xml:space="preserve"> FORMCHECKBOX </w:instrText>
            </w:r>
            <w:r w:rsidR="000B0A99">
              <w:fldChar w:fldCharType="separate"/>
            </w:r>
            <w:r w:rsidRPr="00940CAD">
              <w:fldChar w:fldCharType="end"/>
            </w:r>
            <w:r w:rsidRPr="00940CAD">
              <w:t xml:space="preserve"> High</w:t>
            </w:r>
          </w:p>
          <w:p w14:paraId="71145846" w14:textId="77777777" w:rsidR="00AE5038" w:rsidRPr="00940CAD" w:rsidRDefault="00AE5038" w:rsidP="0040641B">
            <w:pPr>
              <w:pStyle w:val="Table-Text"/>
            </w:pPr>
            <w:r w:rsidRPr="00940CAD">
              <w:fldChar w:fldCharType="begin">
                <w:ffData>
                  <w:name w:val="Check1"/>
                  <w:enabled/>
                  <w:calcOnExit w:val="0"/>
                  <w:checkBox>
                    <w:sizeAuto/>
                    <w:default w:val="0"/>
                  </w:checkBox>
                </w:ffData>
              </w:fldChar>
            </w:r>
            <w:r w:rsidRPr="00940CAD">
              <w:instrText xml:space="preserve"> FORMCHECKBOX </w:instrText>
            </w:r>
            <w:r w:rsidR="000B0A99">
              <w:fldChar w:fldCharType="separate"/>
            </w:r>
            <w:r w:rsidRPr="00940CAD">
              <w:fldChar w:fldCharType="end"/>
            </w:r>
            <w:r w:rsidRPr="00940CAD">
              <w:t xml:space="preserve"> Medium</w:t>
            </w:r>
          </w:p>
          <w:p w14:paraId="4095C211" w14:textId="348B65D3" w:rsidR="00AE5038" w:rsidRPr="00940CAD" w:rsidRDefault="00AE5038" w:rsidP="0040641B">
            <w:pPr>
              <w:pStyle w:val="Table-Text"/>
            </w:pPr>
            <w:r w:rsidRPr="00940CAD">
              <w:fldChar w:fldCharType="begin">
                <w:ffData>
                  <w:name w:val="Check1"/>
                  <w:enabled/>
                  <w:calcOnExit w:val="0"/>
                  <w:checkBox>
                    <w:sizeAuto/>
                    <w:default w:val="0"/>
                  </w:checkBox>
                </w:ffData>
              </w:fldChar>
            </w:r>
            <w:r w:rsidRPr="00940CAD">
              <w:instrText xml:space="preserve"> FORMCHECKBOX </w:instrText>
            </w:r>
            <w:r w:rsidR="000B0A99">
              <w:fldChar w:fldCharType="separate"/>
            </w:r>
            <w:r w:rsidRPr="00940CAD">
              <w:fldChar w:fldCharType="end"/>
            </w:r>
            <w:r w:rsidRPr="00940CAD">
              <w:t xml:space="preserve"> Low</w:t>
            </w:r>
          </w:p>
        </w:tc>
      </w:tr>
      <w:tr w:rsidR="00AE5038" w:rsidRPr="00940CAD" w14:paraId="6C87F4D6" w14:textId="77777777" w:rsidTr="008B038C">
        <w:tc>
          <w:tcPr>
            <w:tcW w:w="752" w:type="dxa"/>
          </w:tcPr>
          <w:p w14:paraId="0A099547" w14:textId="4F1D49A6" w:rsidR="00AE5038" w:rsidRPr="00940CAD" w:rsidRDefault="00AE5038" w:rsidP="0040641B">
            <w:pPr>
              <w:pStyle w:val="Table-Text"/>
            </w:pPr>
            <w:r w:rsidRPr="00057293">
              <w:t>3.3</w:t>
            </w:r>
          </w:p>
        </w:tc>
        <w:tc>
          <w:tcPr>
            <w:tcW w:w="3827" w:type="dxa"/>
          </w:tcPr>
          <w:p w14:paraId="2CB07546" w14:textId="319F3854" w:rsidR="00AE5038" w:rsidRPr="00940CAD" w:rsidRDefault="00AE5038" w:rsidP="0040641B">
            <w:pPr>
              <w:pStyle w:val="Table-Text"/>
            </w:pPr>
            <w:r w:rsidRPr="00057293">
              <w:t>Is there capacity to report beyond individual client outcomes to capture broader social impact?</w:t>
            </w:r>
          </w:p>
        </w:tc>
        <w:tc>
          <w:tcPr>
            <w:tcW w:w="9206" w:type="dxa"/>
          </w:tcPr>
          <w:p w14:paraId="4440ABE2" w14:textId="77777777" w:rsidR="00AE5038" w:rsidRPr="00600A89" w:rsidRDefault="00AE5038" w:rsidP="0040641B">
            <w:pPr>
              <w:pStyle w:val="Table-Text"/>
              <w:rPr>
                <w:color w:val="2F5496"/>
              </w:rPr>
            </w:pPr>
            <w:r w:rsidRPr="00600A89">
              <w:rPr>
                <w:b/>
                <w:i/>
                <w:color w:val="2F5496"/>
              </w:rPr>
              <w:t xml:space="preserve">AIM: </w:t>
            </w:r>
            <w:r w:rsidRPr="00600A89">
              <w:rPr>
                <w:i/>
                <w:color w:val="2F5496"/>
              </w:rPr>
              <w:t xml:space="preserve">Ability to meaningfully understand and report on broader impact </w:t>
            </w:r>
          </w:p>
          <w:p w14:paraId="000ECDE1" w14:textId="77777777" w:rsidR="00AE5038" w:rsidRPr="00057293" w:rsidRDefault="00AE5038" w:rsidP="000B0A99">
            <w:pPr>
              <w:pStyle w:val="Tablebullets"/>
            </w:pPr>
            <w:r w:rsidRPr="00057293">
              <w:t>This is an opportunity to consider whether a program does or can undertake broader outcome measurement, for example, does the program also benefit families, is there group participation, volunteering benefits, community forums that impact people beyond clients.</w:t>
            </w:r>
          </w:p>
          <w:p w14:paraId="088FC5EA" w14:textId="52FCDCDF" w:rsidR="00AE5038" w:rsidRPr="00940CAD" w:rsidRDefault="00AE5038" w:rsidP="000B0A99">
            <w:pPr>
              <w:pStyle w:val="Tablebullets"/>
            </w:pPr>
            <w:r w:rsidRPr="00057293">
              <w:t>Can also lead to better understanding of whether the program seeks to impact fewer individuals on deeper basis (through case management for example) or a wider number of people through broader or more episodic engagement.</w:t>
            </w:r>
          </w:p>
        </w:tc>
        <w:tc>
          <w:tcPr>
            <w:tcW w:w="1673" w:type="dxa"/>
          </w:tcPr>
          <w:p w14:paraId="4E46081C" w14:textId="77777777" w:rsidR="00AE5038" w:rsidRPr="00940CAD" w:rsidRDefault="00AE5038" w:rsidP="0040641B">
            <w:pPr>
              <w:pStyle w:val="Table-Text"/>
            </w:pPr>
            <w:r w:rsidRPr="00940CAD">
              <w:fldChar w:fldCharType="begin">
                <w:ffData>
                  <w:name w:val="Check1"/>
                  <w:enabled/>
                  <w:calcOnExit w:val="0"/>
                  <w:checkBox>
                    <w:sizeAuto/>
                    <w:default w:val="0"/>
                  </w:checkBox>
                </w:ffData>
              </w:fldChar>
            </w:r>
            <w:r w:rsidRPr="00940CAD">
              <w:instrText xml:space="preserve"> FORMCHECKBOX </w:instrText>
            </w:r>
            <w:r w:rsidR="000B0A99">
              <w:fldChar w:fldCharType="separate"/>
            </w:r>
            <w:r w:rsidRPr="00940CAD">
              <w:fldChar w:fldCharType="end"/>
            </w:r>
            <w:r w:rsidRPr="00940CAD">
              <w:t xml:space="preserve"> High</w:t>
            </w:r>
          </w:p>
          <w:p w14:paraId="6FB1EAB8" w14:textId="77777777" w:rsidR="00AE5038" w:rsidRPr="00940CAD" w:rsidRDefault="00AE5038" w:rsidP="0040641B">
            <w:pPr>
              <w:pStyle w:val="Table-Text"/>
            </w:pPr>
            <w:r w:rsidRPr="00940CAD">
              <w:fldChar w:fldCharType="begin">
                <w:ffData>
                  <w:name w:val="Check1"/>
                  <w:enabled/>
                  <w:calcOnExit w:val="0"/>
                  <w:checkBox>
                    <w:sizeAuto/>
                    <w:default w:val="0"/>
                  </w:checkBox>
                </w:ffData>
              </w:fldChar>
            </w:r>
            <w:r w:rsidRPr="00940CAD">
              <w:instrText xml:space="preserve"> FORMCHECKBOX </w:instrText>
            </w:r>
            <w:r w:rsidR="000B0A99">
              <w:fldChar w:fldCharType="separate"/>
            </w:r>
            <w:r w:rsidRPr="00940CAD">
              <w:fldChar w:fldCharType="end"/>
            </w:r>
            <w:r w:rsidRPr="00940CAD">
              <w:t xml:space="preserve"> Medium</w:t>
            </w:r>
          </w:p>
          <w:p w14:paraId="0EA8606D" w14:textId="178678CD" w:rsidR="00AE5038" w:rsidRPr="00940CAD" w:rsidRDefault="00AE5038" w:rsidP="0040641B">
            <w:pPr>
              <w:pStyle w:val="Table-Text"/>
            </w:pPr>
            <w:r w:rsidRPr="00940CAD">
              <w:fldChar w:fldCharType="begin">
                <w:ffData>
                  <w:name w:val="Check1"/>
                  <w:enabled/>
                  <w:calcOnExit w:val="0"/>
                  <w:checkBox>
                    <w:sizeAuto/>
                    <w:default w:val="0"/>
                  </w:checkBox>
                </w:ffData>
              </w:fldChar>
            </w:r>
            <w:r w:rsidRPr="00940CAD">
              <w:instrText xml:space="preserve"> FORMCHECKBOX </w:instrText>
            </w:r>
            <w:r w:rsidR="000B0A99">
              <w:fldChar w:fldCharType="separate"/>
            </w:r>
            <w:r w:rsidRPr="00940CAD">
              <w:fldChar w:fldCharType="end"/>
            </w:r>
            <w:r w:rsidRPr="00940CAD">
              <w:t xml:space="preserve"> Low</w:t>
            </w:r>
          </w:p>
        </w:tc>
      </w:tr>
      <w:tr w:rsidR="00AE5038" w:rsidRPr="00940CAD" w14:paraId="195021AD" w14:textId="77777777" w:rsidTr="008B038C">
        <w:tc>
          <w:tcPr>
            <w:tcW w:w="752" w:type="dxa"/>
          </w:tcPr>
          <w:p w14:paraId="61186D6B" w14:textId="39FAE2A0" w:rsidR="00AE5038" w:rsidRPr="00057293" w:rsidRDefault="00AE5038" w:rsidP="0040641B">
            <w:pPr>
              <w:pStyle w:val="Table-Text"/>
            </w:pPr>
            <w:r w:rsidRPr="00057293">
              <w:t>3.4</w:t>
            </w:r>
          </w:p>
        </w:tc>
        <w:tc>
          <w:tcPr>
            <w:tcW w:w="3827" w:type="dxa"/>
          </w:tcPr>
          <w:p w14:paraId="012A8D79" w14:textId="68D4EC17" w:rsidR="00AE5038" w:rsidRPr="00057293" w:rsidRDefault="00AE5038" w:rsidP="0040641B">
            <w:pPr>
              <w:pStyle w:val="Table-Text"/>
            </w:pPr>
            <w:r w:rsidRPr="00057293">
              <w:t>What are the system objectives needed to best support individuals and families to achieve client level outcomes?</w:t>
            </w:r>
          </w:p>
        </w:tc>
        <w:tc>
          <w:tcPr>
            <w:tcW w:w="9206" w:type="dxa"/>
          </w:tcPr>
          <w:p w14:paraId="4B7211A3" w14:textId="77777777" w:rsidR="00AE5038" w:rsidRPr="00600A89" w:rsidRDefault="00AE5038" w:rsidP="0040641B">
            <w:pPr>
              <w:pStyle w:val="Table-Text"/>
              <w:rPr>
                <w:color w:val="2F5496"/>
              </w:rPr>
            </w:pPr>
            <w:r w:rsidRPr="00600A89">
              <w:rPr>
                <w:b/>
                <w:i/>
                <w:color w:val="2F5496"/>
              </w:rPr>
              <w:t xml:space="preserve">AIM: </w:t>
            </w:r>
            <w:r w:rsidRPr="00600A89">
              <w:rPr>
                <w:i/>
                <w:color w:val="2F5496"/>
              </w:rPr>
              <w:t>Clarity about how the system of providers/others need to best work, to achieve client and wider outcomes</w:t>
            </w:r>
          </w:p>
          <w:p w14:paraId="721B678A" w14:textId="77777777" w:rsidR="00AE5038" w:rsidRPr="00057293" w:rsidRDefault="00AE5038" w:rsidP="000B0A99">
            <w:pPr>
              <w:pStyle w:val="Tablebullets"/>
            </w:pPr>
            <w:r w:rsidRPr="00057293">
              <w:t>Demonstration of understanding of how the program/service/initiative needs to work within a broader system whether that be a program, funding portfolio or across a particular region.</w:t>
            </w:r>
          </w:p>
          <w:p w14:paraId="58820823" w14:textId="2060045C" w:rsidR="00AE5038" w:rsidRPr="00057293" w:rsidRDefault="00AE5038" w:rsidP="000B0A99">
            <w:pPr>
              <w:pStyle w:val="Tablebullets"/>
              <w:rPr>
                <w:b/>
                <w:i/>
              </w:rPr>
            </w:pPr>
            <w:r w:rsidRPr="00057293">
              <w:t>Opportunity to develop awareness of department objectives and establish/or confirm system-wide outcomes to align both sector and department funding objectives.</w:t>
            </w:r>
          </w:p>
        </w:tc>
        <w:tc>
          <w:tcPr>
            <w:tcW w:w="1673" w:type="dxa"/>
          </w:tcPr>
          <w:p w14:paraId="0F7F14DD" w14:textId="7515EB00" w:rsidR="00AE5038" w:rsidRPr="00940CAD" w:rsidRDefault="00DB0D41" w:rsidP="0040641B">
            <w:pPr>
              <w:pStyle w:val="Table-Text"/>
            </w:pPr>
            <w:r>
              <w:t>Non-rated</w:t>
            </w:r>
          </w:p>
        </w:tc>
      </w:tr>
    </w:tbl>
    <w:p w14:paraId="2E12D248" w14:textId="02B1F2E7" w:rsidR="00057293" w:rsidRPr="00057293" w:rsidRDefault="00057293" w:rsidP="00112CB8">
      <w:pPr>
        <w:pStyle w:val="Heading2"/>
      </w:pPr>
      <w:r w:rsidRPr="00057293">
        <w:lastRenderedPageBreak/>
        <w:t>Designed for impact (Step 4): Evidence-informed</w:t>
      </w:r>
    </w:p>
    <w:tbl>
      <w:tblPr>
        <w:tblStyle w:val="TableGrid"/>
        <w:tblW w:w="0" w:type="auto"/>
        <w:tblLook w:val="04A0" w:firstRow="1" w:lastRow="0" w:firstColumn="1" w:lastColumn="0" w:noHBand="0" w:noVBand="1"/>
      </w:tblPr>
      <w:tblGrid>
        <w:gridCol w:w="752"/>
        <w:gridCol w:w="3827"/>
        <w:gridCol w:w="9206"/>
        <w:gridCol w:w="1673"/>
      </w:tblGrid>
      <w:tr w:rsidR="00AE5038" w:rsidRPr="00940CAD" w14:paraId="796D27B3" w14:textId="77777777" w:rsidTr="00020D57">
        <w:trPr>
          <w:tblHeader/>
        </w:trPr>
        <w:tc>
          <w:tcPr>
            <w:tcW w:w="567" w:type="dxa"/>
            <w:shd w:val="clear" w:color="auto" w:fill="415866"/>
          </w:tcPr>
          <w:p w14:paraId="0C40688B" w14:textId="77777777" w:rsidR="00AE5038" w:rsidRPr="00940CAD" w:rsidRDefault="00AE5038" w:rsidP="0040641B">
            <w:pPr>
              <w:pStyle w:val="Table-Header"/>
            </w:pPr>
            <w:r w:rsidRPr="00940CAD">
              <w:t>Area</w:t>
            </w:r>
          </w:p>
        </w:tc>
        <w:tc>
          <w:tcPr>
            <w:tcW w:w="3827" w:type="dxa"/>
            <w:shd w:val="clear" w:color="auto" w:fill="415866"/>
          </w:tcPr>
          <w:p w14:paraId="1DF74BA1" w14:textId="77777777" w:rsidR="00AE5038" w:rsidRPr="00940CAD" w:rsidRDefault="00AE5038" w:rsidP="0040641B">
            <w:pPr>
              <w:pStyle w:val="Table-Header"/>
            </w:pPr>
            <w:r w:rsidRPr="00940CAD">
              <w:t>Assessment Questions</w:t>
            </w:r>
          </w:p>
        </w:tc>
        <w:tc>
          <w:tcPr>
            <w:tcW w:w="9206" w:type="dxa"/>
            <w:shd w:val="clear" w:color="auto" w:fill="415866"/>
          </w:tcPr>
          <w:p w14:paraId="331D1CA2" w14:textId="77777777" w:rsidR="00AE5038" w:rsidRPr="00940CAD" w:rsidRDefault="00AE5038" w:rsidP="0040641B">
            <w:pPr>
              <w:pStyle w:val="Table-Header"/>
            </w:pPr>
            <w:r w:rsidRPr="00940CAD">
              <w:t>Supporting Information</w:t>
            </w:r>
          </w:p>
        </w:tc>
        <w:tc>
          <w:tcPr>
            <w:tcW w:w="1673" w:type="dxa"/>
            <w:shd w:val="clear" w:color="auto" w:fill="415866"/>
          </w:tcPr>
          <w:p w14:paraId="7EE02EB7" w14:textId="77777777" w:rsidR="00AE5038" w:rsidRPr="00940CAD" w:rsidRDefault="00AE5038" w:rsidP="0040641B">
            <w:pPr>
              <w:pStyle w:val="Table-Header"/>
            </w:pPr>
            <w:r w:rsidRPr="00940CAD">
              <w:t xml:space="preserve">Rating </w:t>
            </w:r>
          </w:p>
        </w:tc>
      </w:tr>
      <w:tr w:rsidR="00AE5038" w:rsidRPr="00940CAD" w14:paraId="22F296D9" w14:textId="77777777" w:rsidTr="00020D57">
        <w:tc>
          <w:tcPr>
            <w:tcW w:w="567" w:type="dxa"/>
          </w:tcPr>
          <w:p w14:paraId="5E004CD5" w14:textId="77777777" w:rsidR="00AE5038" w:rsidRPr="00057293" w:rsidRDefault="00AE5038" w:rsidP="0040641B">
            <w:pPr>
              <w:pStyle w:val="Table-Text"/>
            </w:pPr>
            <w:r w:rsidRPr="00057293">
              <w:t>4.1</w:t>
            </w:r>
          </w:p>
          <w:p w14:paraId="6B98FCBB" w14:textId="77777777" w:rsidR="00AE5038" w:rsidRPr="00940CAD" w:rsidRDefault="00AE5038" w:rsidP="0040641B">
            <w:pPr>
              <w:pStyle w:val="Table-Text"/>
            </w:pPr>
          </w:p>
        </w:tc>
        <w:tc>
          <w:tcPr>
            <w:tcW w:w="3827" w:type="dxa"/>
          </w:tcPr>
          <w:p w14:paraId="672471C4" w14:textId="4C9075D3" w:rsidR="00AE5038" w:rsidRPr="00940CAD" w:rsidRDefault="00AE5038" w:rsidP="0040641B">
            <w:pPr>
              <w:pStyle w:val="Table-Text"/>
            </w:pPr>
            <w:r w:rsidRPr="00057293">
              <w:t>Is the program/service/initiative being delivered in an identified area of persistent disadvantage?</w:t>
            </w:r>
          </w:p>
        </w:tc>
        <w:tc>
          <w:tcPr>
            <w:tcW w:w="9206" w:type="dxa"/>
          </w:tcPr>
          <w:p w14:paraId="5D04EF73" w14:textId="77777777" w:rsidR="00AE5038" w:rsidRPr="00600A89" w:rsidRDefault="00AE5038" w:rsidP="0040641B">
            <w:pPr>
              <w:pStyle w:val="Table-Text"/>
              <w:rPr>
                <w:color w:val="2F5496"/>
              </w:rPr>
            </w:pPr>
            <w:r w:rsidRPr="00600A89">
              <w:rPr>
                <w:b/>
                <w:i/>
                <w:color w:val="2F5496"/>
              </w:rPr>
              <w:t xml:space="preserve">AIM: </w:t>
            </w:r>
            <w:r w:rsidRPr="00600A89">
              <w:rPr>
                <w:i/>
                <w:color w:val="2F5496"/>
              </w:rPr>
              <w:t>Resourcing is directed to where it is most needed</w:t>
            </w:r>
          </w:p>
          <w:p w14:paraId="2162F9C7" w14:textId="77777777" w:rsidR="00AE5038" w:rsidRPr="00057293" w:rsidRDefault="00AE5038" w:rsidP="000B0A99">
            <w:pPr>
              <w:pStyle w:val="Tablebullets"/>
            </w:pPr>
            <w:r w:rsidRPr="00057293">
              <w:t xml:space="preserve">This will require DHS provision of data to provider to enable discussion of population indicators, regional data and SEIFA ratings </w:t>
            </w:r>
            <w:proofErr w:type="spellStart"/>
            <w:r w:rsidRPr="00057293">
              <w:t>etc</w:t>
            </w:r>
            <w:proofErr w:type="spellEnd"/>
            <w:r w:rsidRPr="00057293">
              <w:t xml:space="preserve"> and alignment with service provision</w:t>
            </w:r>
          </w:p>
          <w:p w14:paraId="6D150974" w14:textId="77777777" w:rsidR="00AE5038" w:rsidRPr="00057293" w:rsidRDefault="00AE5038" w:rsidP="000B0A99">
            <w:pPr>
              <w:pStyle w:val="Tablebullets"/>
            </w:pPr>
            <w:r w:rsidRPr="00057293">
              <w:t>Reflection on to what extent services go to where target cohorts either live or congregate (i.e. services go to where clients are located, rather than client required to go to where the service is located)</w:t>
            </w:r>
          </w:p>
          <w:p w14:paraId="7C2D5254" w14:textId="5B188FE4" w:rsidR="00AE5038" w:rsidRPr="00940CAD" w:rsidRDefault="00AE5038" w:rsidP="000B0A99">
            <w:pPr>
              <w:pStyle w:val="Tablebullets"/>
            </w:pPr>
            <w:r w:rsidRPr="00057293">
              <w:t>Consideration of particular issues of disadvantage in regional areas, including isolation and thin service markets.</w:t>
            </w:r>
          </w:p>
        </w:tc>
        <w:tc>
          <w:tcPr>
            <w:tcW w:w="1673" w:type="dxa"/>
          </w:tcPr>
          <w:p w14:paraId="71BC5075" w14:textId="77777777" w:rsidR="00AE5038" w:rsidRPr="00940CAD" w:rsidRDefault="00AE5038" w:rsidP="0040641B">
            <w:pPr>
              <w:pStyle w:val="Table-Text"/>
            </w:pPr>
            <w:r w:rsidRPr="00940CAD">
              <w:fldChar w:fldCharType="begin">
                <w:ffData>
                  <w:name w:val="Check1"/>
                  <w:enabled/>
                  <w:calcOnExit w:val="0"/>
                  <w:checkBox>
                    <w:sizeAuto/>
                    <w:default w:val="0"/>
                  </w:checkBox>
                </w:ffData>
              </w:fldChar>
            </w:r>
            <w:r w:rsidRPr="00940CAD">
              <w:instrText xml:space="preserve"> FORMCHECKBOX </w:instrText>
            </w:r>
            <w:r w:rsidR="000B0A99">
              <w:fldChar w:fldCharType="separate"/>
            </w:r>
            <w:r w:rsidRPr="00940CAD">
              <w:fldChar w:fldCharType="end"/>
            </w:r>
            <w:r w:rsidRPr="00940CAD">
              <w:t xml:space="preserve"> High</w:t>
            </w:r>
          </w:p>
          <w:p w14:paraId="606780BA" w14:textId="77777777" w:rsidR="00AE5038" w:rsidRPr="00940CAD" w:rsidRDefault="00AE5038" w:rsidP="0040641B">
            <w:pPr>
              <w:pStyle w:val="Table-Text"/>
            </w:pPr>
            <w:r w:rsidRPr="00940CAD">
              <w:fldChar w:fldCharType="begin">
                <w:ffData>
                  <w:name w:val="Check1"/>
                  <w:enabled/>
                  <w:calcOnExit w:val="0"/>
                  <w:checkBox>
                    <w:sizeAuto/>
                    <w:default w:val="0"/>
                  </w:checkBox>
                </w:ffData>
              </w:fldChar>
            </w:r>
            <w:r w:rsidRPr="00940CAD">
              <w:instrText xml:space="preserve"> FORMCHECKBOX </w:instrText>
            </w:r>
            <w:r w:rsidR="000B0A99">
              <w:fldChar w:fldCharType="separate"/>
            </w:r>
            <w:r w:rsidRPr="00940CAD">
              <w:fldChar w:fldCharType="end"/>
            </w:r>
            <w:r w:rsidRPr="00940CAD">
              <w:t xml:space="preserve"> Medium</w:t>
            </w:r>
          </w:p>
          <w:p w14:paraId="7DC252E2" w14:textId="77777777" w:rsidR="00AE5038" w:rsidRPr="00940CAD" w:rsidRDefault="00AE5038" w:rsidP="0040641B">
            <w:pPr>
              <w:pStyle w:val="Table-Text"/>
            </w:pPr>
            <w:r w:rsidRPr="00940CAD">
              <w:fldChar w:fldCharType="begin">
                <w:ffData>
                  <w:name w:val="Check1"/>
                  <w:enabled/>
                  <w:calcOnExit w:val="0"/>
                  <w:checkBox>
                    <w:sizeAuto/>
                    <w:default w:val="0"/>
                  </w:checkBox>
                </w:ffData>
              </w:fldChar>
            </w:r>
            <w:r w:rsidRPr="00940CAD">
              <w:instrText xml:space="preserve"> FORMCHECKBOX </w:instrText>
            </w:r>
            <w:r w:rsidR="000B0A99">
              <w:fldChar w:fldCharType="separate"/>
            </w:r>
            <w:r w:rsidRPr="00940CAD">
              <w:fldChar w:fldCharType="end"/>
            </w:r>
            <w:r w:rsidRPr="00940CAD">
              <w:t xml:space="preserve"> Low</w:t>
            </w:r>
          </w:p>
        </w:tc>
      </w:tr>
      <w:tr w:rsidR="00AE5038" w:rsidRPr="00940CAD" w14:paraId="63AD2B07" w14:textId="77777777" w:rsidTr="00020D57">
        <w:tc>
          <w:tcPr>
            <w:tcW w:w="567" w:type="dxa"/>
          </w:tcPr>
          <w:p w14:paraId="4F91C84A" w14:textId="2D4DAF4F" w:rsidR="00AE5038" w:rsidRPr="00940CAD" w:rsidRDefault="00AE5038" w:rsidP="0040641B">
            <w:pPr>
              <w:pStyle w:val="Table-Text"/>
            </w:pPr>
            <w:r w:rsidRPr="00057293">
              <w:t>4.2</w:t>
            </w:r>
          </w:p>
        </w:tc>
        <w:tc>
          <w:tcPr>
            <w:tcW w:w="3827" w:type="dxa"/>
          </w:tcPr>
          <w:p w14:paraId="26BDA756" w14:textId="184B28DE" w:rsidR="00AE5038" w:rsidRPr="00940CAD" w:rsidRDefault="00AE5038" w:rsidP="0040641B">
            <w:pPr>
              <w:pStyle w:val="Table-Text"/>
            </w:pPr>
            <w:r w:rsidRPr="00057293">
              <w:t>How do you know what is needed by your clients in the local community and what evidence do you gather to support this?</w:t>
            </w:r>
          </w:p>
        </w:tc>
        <w:tc>
          <w:tcPr>
            <w:tcW w:w="9206" w:type="dxa"/>
          </w:tcPr>
          <w:p w14:paraId="166B84D9" w14:textId="7DEEAD17" w:rsidR="00AE5038" w:rsidRPr="00600A89" w:rsidRDefault="00AE5038" w:rsidP="0040641B">
            <w:pPr>
              <w:pStyle w:val="Table-Text"/>
              <w:rPr>
                <w:color w:val="2F5496"/>
              </w:rPr>
            </w:pPr>
            <w:r w:rsidRPr="00600A89">
              <w:rPr>
                <w:b/>
                <w:i/>
                <w:color w:val="2F5496"/>
              </w:rPr>
              <w:t xml:space="preserve">AIM: </w:t>
            </w:r>
            <w:r w:rsidRPr="00600A89">
              <w:rPr>
                <w:i/>
                <w:color w:val="2F5496"/>
              </w:rPr>
              <w:t xml:space="preserve">Funders </w:t>
            </w:r>
            <w:r w:rsidR="00D93157">
              <w:rPr>
                <w:i/>
                <w:color w:val="2F5496"/>
              </w:rPr>
              <w:t>and</w:t>
            </w:r>
            <w:r w:rsidRPr="00600A89">
              <w:rPr>
                <w:i/>
                <w:color w:val="2F5496"/>
              </w:rPr>
              <w:t xml:space="preserve"> providers are connected to local needs</w:t>
            </w:r>
          </w:p>
          <w:p w14:paraId="35D43526" w14:textId="77777777" w:rsidR="00AE5038" w:rsidRPr="00057293" w:rsidRDefault="00AE5038" w:rsidP="000B0A99">
            <w:pPr>
              <w:pStyle w:val="Tablebullets"/>
            </w:pPr>
            <w:r w:rsidRPr="00057293">
              <w:t>Case studies, community member testimonials, evidence of engagement with community members, clients and cultural leaders and their contribution to program design, evidence of Aboriginal-led processes to identify needs for Aboriginal people.</w:t>
            </w:r>
          </w:p>
          <w:p w14:paraId="2907D51D" w14:textId="77777777" w:rsidR="00AE5038" w:rsidRPr="00057293" w:rsidRDefault="00AE5038" w:rsidP="000B0A99">
            <w:pPr>
              <w:pStyle w:val="Tablebullets"/>
            </w:pPr>
            <w:r w:rsidRPr="00057293">
              <w:t>Any evidence of service improvement based on changing client and community needs/gap analysis and feedback</w:t>
            </w:r>
          </w:p>
          <w:p w14:paraId="2C877900" w14:textId="77777777" w:rsidR="00AE5038" w:rsidRPr="00057293" w:rsidRDefault="00AE5038" w:rsidP="000B0A99">
            <w:pPr>
              <w:pStyle w:val="Tablebullets"/>
            </w:pPr>
            <w:r w:rsidRPr="00057293">
              <w:t>Indigenous Knowledge Systems considered as evidence and to inform programs</w:t>
            </w:r>
          </w:p>
          <w:p w14:paraId="6439C911" w14:textId="77777777" w:rsidR="00AE5038" w:rsidRPr="00057293" w:rsidRDefault="00AE5038" w:rsidP="000B0A99">
            <w:pPr>
              <w:pStyle w:val="Tablebullets"/>
            </w:pPr>
            <w:r w:rsidRPr="00057293">
              <w:t>Consideration of environmental impacts of any program or service</w:t>
            </w:r>
          </w:p>
          <w:p w14:paraId="54C949A9" w14:textId="17E389BD" w:rsidR="00AE5038" w:rsidRPr="00940CAD" w:rsidRDefault="00AE5038" w:rsidP="000B0A99">
            <w:pPr>
              <w:pStyle w:val="Tablebullets"/>
            </w:pPr>
            <w:r w:rsidRPr="00057293">
              <w:t>Differential data sources and needs in regional areas.</w:t>
            </w:r>
          </w:p>
        </w:tc>
        <w:tc>
          <w:tcPr>
            <w:tcW w:w="1673" w:type="dxa"/>
          </w:tcPr>
          <w:p w14:paraId="491BB3CF" w14:textId="77777777" w:rsidR="00AE5038" w:rsidRPr="00940CAD" w:rsidRDefault="00AE5038" w:rsidP="0040641B">
            <w:pPr>
              <w:pStyle w:val="Table-Text"/>
            </w:pPr>
            <w:r w:rsidRPr="00940CAD">
              <w:fldChar w:fldCharType="begin">
                <w:ffData>
                  <w:name w:val="Check1"/>
                  <w:enabled/>
                  <w:calcOnExit w:val="0"/>
                  <w:checkBox>
                    <w:sizeAuto/>
                    <w:default w:val="0"/>
                  </w:checkBox>
                </w:ffData>
              </w:fldChar>
            </w:r>
            <w:r w:rsidRPr="00940CAD">
              <w:instrText xml:space="preserve"> FORMCHECKBOX </w:instrText>
            </w:r>
            <w:r w:rsidR="000B0A99">
              <w:fldChar w:fldCharType="separate"/>
            </w:r>
            <w:r w:rsidRPr="00940CAD">
              <w:fldChar w:fldCharType="end"/>
            </w:r>
            <w:r w:rsidRPr="00940CAD">
              <w:t xml:space="preserve"> High</w:t>
            </w:r>
          </w:p>
          <w:p w14:paraId="46CDD6C1" w14:textId="77777777" w:rsidR="00AE5038" w:rsidRPr="00940CAD" w:rsidRDefault="00AE5038" w:rsidP="0040641B">
            <w:pPr>
              <w:pStyle w:val="Table-Text"/>
            </w:pPr>
            <w:r w:rsidRPr="00940CAD">
              <w:fldChar w:fldCharType="begin">
                <w:ffData>
                  <w:name w:val="Check1"/>
                  <w:enabled/>
                  <w:calcOnExit w:val="0"/>
                  <w:checkBox>
                    <w:sizeAuto/>
                    <w:default w:val="0"/>
                  </w:checkBox>
                </w:ffData>
              </w:fldChar>
            </w:r>
            <w:r w:rsidRPr="00940CAD">
              <w:instrText xml:space="preserve"> FORMCHECKBOX </w:instrText>
            </w:r>
            <w:r w:rsidR="000B0A99">
              <w:fldChar w:fldCharType="separate"/>
            </w:r>
            <w:r w:rsidRPr="00940CAD">
              <w:fldChar w:fldCharType="end"/>
            </w:r>
            <w:r w:rsidRPr="00940CAD">
              <w:t xml:space="preserve"> Medium</w:t>
            </w:r>
          </w:p>
          <w:p w14:paraId="61B479AF" w14:textId="77777777" w:rsidR="00AE5038" w:rsidRPr="00940CAD" w:rsidRDefault="00AE5038" w:rsidP="0040641B">
            <w:pPr>
              <w:pStyle w:val="Table-Text"/>
            </w:pPr>
            <w:r w:rsidRPr="00940CAD">
              <w:fldChar w:fldCharType="begin">
                <w:ffData>
                  <w:name w:val="Check1"/>
                  <w:enabled/>
                  <w:calcOnExit w:val="0"/>
                  <w:checkBox>
                    <w:sizeAuto/>
                    <w:default w:val="0"/>
                  </w:checkBox>
                </w:ffData>
              </w:fldChar>
            </w:r>
            <w:r w:rsidRPr="00940CAD">
              <w:instrText xml:space="preserve"> FORMCHECKBOX </w:instrText>
            </w:r>
            <w:r w:rsidR="000B0A99">
              <w:fldChar w:fldCharType="separate"/>
            </w:r>
            <w:r w:rsidRPr="00940CAD">
              <w:fldChar w:fldCharType="end"/>
            </w:r>
            <w:r w:rsidRPr="00940CAD">
              <w:t xml:space="preserve"> Low</w:t>
            </w:r>
          </w:p>
        </w:tc>
      </w:tr>
      <w:tr w:rsidR="00AE5038" w:rsidRPr="00940CAD" w14:paraId="38FECBF1" w14:textId="77777777" w:rsidTr="00020D57">
        <w:tc>
          <w:tcPr>
            <w:tcW w:w="567" w:type="dxa"/>
          </w:tcPr>
          <w:p w14:paraId="0C2F59A5" w14:textId="77777777" w:rsidR="00AE5038" w:rsidRPr="00057293" w:rsidRDefault="00AE5038" w:rsidP="0040641B">
            <w:pPr>
              <w:pStyle w:val="Table-Text"/>
            </w:pPr>
            <w:r w:rsidRPr="00057293">
              <w:t>4.3</w:t>
            </w:r>
          </w:p>
          <w:p w14:paraId="7C2AC686" w14:textId="77777777" w:rsidR="00AE5038" w:rsidRPr="00057293" w:rsidRDefault="00AE5038" w:rsidP="0040641B">
            <w:pPr>
              <w:pStyle w:val="Table-Text"/>
            </w:pPr>
          </w:p>
        </w:tc>
        <w:tc>
          <w:tcPr>
            <w:tcW w:w="3827" w:type="dxa"/>
          </w:tcPr>
          <w:p w14:paraId="100EEE34" w14:textId="0F8ED467" w:rsidR="00AE5038" w:rsidRPr="00057293" w:rsidRDefault="00AE5038" w:rsidP="0040641B">
            <w:pPr>
              <w:pStyle w:val="Table-Text"/>
            </w:pPr>
            <w:r w:rsidRPr="00057293">
              <w:t>What are some ways in which research on client risk factors and innovative best practice interventions have been considered?</w:t>
            </w:r>
          </w:p>
        </w:tc>
        <w:tc>
          <w:tcPr>
            <w:tcW w:w="9206" w:type="dxa"/>
          </w:tcPr>
          <w:p w14:paraId="75773580" w14:textId="77777777" w:rsidR="00AE5038" w:rsidRPr="00600A89" w:rsidRDefault="00AE5038" w:rsidP="0040641B">
            <w:pPr>
              <w:pStyle w:val="Table-Text"/>
              <w:rPr>
                <w:color w:val="2F5496"/>
              </w:rPr>
            </w:pPr>
            <w:r w:rsidRPr="00600A89">
              <w:rPr>
                <w:b/>
                <w:i/>
                <w:color w:val="2F5496"/>
              </w:rPr>
              <w:t xml:space="preserve">AIM: </w:t>
            </w:r>
            <w:r w:rsidRPr="00600A89">
              <w:rPr>
                <w:i/>
                <w:color w:val="2F5496"/>
              </w:rPr>
              <w:t>Research and best practice are informing the proposed approach</w:t>
            </w:r>
          </w:p>
          <w:p w14:paraId="27D50D8B" w14:textId="794C77A4" w:rsidR="00AE5038" w:rsidRPr="00057293" w:rsidRDefault="00AE5038" w:rsidP="000B0A99">
            <w:pPr>
              <w:pStyle w:val="Tablebullets"/>
              <w:rPr>
                <w:b/>
                <w:i/>
              </w:rPr>
            </w:pPr>
            <w:r w:rsidRPr="00057293">
              <w:t>Opportunity for two-way sharing and increase understanding of provider innovations and for the department to share any research and proven interventions, i.e., Common Elements service provision for children and families as relevant.</w:t>
            </w:r>
          </w:p>
        </w:tc>
        <w:tc>
          <w:tcPr>
            <w:tcW w:w="1673" w:type="dxa"/>
          </w:tcPr>
          <w:p w14:paraId="54714768" w14:textId="77777777" w:rsidR="00AE5038" w:rsidRPr="00940CAD" w:rsidRDefault="00AE5038" w:rsidP="0040641B">
            <w:pPr>
              <w:pStyle w:val="Table-Text"/>
            </w:pPr>
            <w:r w:rsidRPr="00940CAD">
              <w:fldChar w:fldCharType="begin">
                <w:ffData>
                  <w:name w:val="Check1"/>
                  <w:enabled/>
                  <w:calcOnExit w:val="0"/>
                  <w:checkBox>
                    <w:sizeAuto/>
                    <w:default w:val="0"/>
                  </w:checkBox>
                </w:ffData>
              </w:fldChar>
            </w:r>
            <w:r w:rsidRPr="00940CAD">
              <w:instrText xml:space="preserve"> FORMCHECKBOX </w:instrText>
            </w:r>
            <w:r w:rsidR="000B0A99">
              <w:fldChar w:fldCharType="separate"/>
            </w:r>
            <w:r w:rsidRPr="00940CAD">
              <w:fldChar w:fldCharType="end"/>
            </w:r>
            <w:r w:rsidRPr="00940CAD">
              <w:t xml:space="preserve"> High</w:t>
            </w:r>
          </w:p>
          <w:p w14:paraId="18CD4856" w14:textId="77777777" w:rsidR="00AE5038" w:rsidRPr="00940CAD" w:rsidRDefault="00AE5038" w:rsidP="0040641B">
            <w:pPr>
              <w:pStyle w:val="Table-Text"/>
            </w:pPr>
            <w:r w:rsidRPr="00940CAD">
              <w:fldChar w:fldCharType="begin">
                <w:ffData>
                  <w:name w:val="Check1"/>
                  <w:enabled/>
                  <w:calcOnExit w:val="0"/>
                  <w:checkBox>
                    <w:sizeAuto/>
                    <w:default w:val="0"/>
                  </w:checkBox>
                </w:ffData>
              </w:fldChar>
            </w:r>
            <w:r w:rsidRPr="00940CAD">
              <w:instrText xml:space="preserve"> FORMCHECKBOX </w:instrText>
            </w:r>
            <w:r w:rsidR="000B0A99">
              <w:fldChar w:fldCharType="separate"/>
            </w:r>
            <w:r w:rsidRPr="00940CAD">
              <w:fldChar w:fldCharType="end"/>
            </w:r>
            <w:r w:rsidRPr="00940CAD">
              <w:t xml:space="preserve"> Medium</w:t>
            </w:r>
          </w:p>
          <w:p w14:paraId="3375605E" w14:textId="165CBFC5" w:rsidR="00AE5038" w:rsidRPr="00940CAD" w:rsidRDefault="00AE5038" w:rsidP="0040641B">
            <w:pPr>
              <w:pStyle w:val="Table-Text"/>
            </w:pPr>
            <w:r w:rsidRPr="00940CAD">
              <w:fldChar w:fldCharType="begin">
                <w:ffData>
                  <w:name w:val="Check1"/>
                  <w:enabled/>
                  <w:calcOnExit w:val="0"/>
                  <w:checkBox>
                    <w:sizeAuto/>
                    <w:default w:val="0"/>
                  </w:checkBox>
                </w:ffData>
              </w:fldChar>
            </w:r>
            <w:r w:rsidRPr="00940CAD">
              <w:instrText xml:space="preserve"> FORMCHECKBOX </w:instrText>
            </w:r>
            <w:r w:rsidR="000B0A99">
              <w:fldChar w:fldCharType="separate"/>
            </w:r>
            <w:r w:rsidRPr="00940CAD">
              <w:fldChar w:fldCharType="end"/>
            </w:r>
            <w:r w:rsidRPr="00940CAD">
              <w:t xml:space="preserve"> Low</w:t>
            </w:r>
          </w:p>
        </w:tc>
      </w:tr>
      <w:tr w:rsidR="00AE5038" w:rsidRPr="00940CAD" w14:paraId="1F17450A" w14:textId="77777777" w:rsidTr="00020D57">
        <w:tc>
          <w:tcPr>
            <w:tcW w:w="567" w:type="dxa"/>
          </w:tcPr>
          <w:p w14:paraId="564B974D" w14:textId="36CEF0BE" w:rsidR="00AE5038" w:rsidRPr="00057293" w:rsidRDefault="00AE5038" w:rsidP="0040641B">
            <w:pPr>
              <w:pStyle w:val="Table-Text"/>
            </w:pPr>
            <w:r w:rsidRPr="00057293">
              <w:t>4.4</w:t>
            </w:r>
          </w:p>
        </w:tc>
        <w:tc>
          <w:tcPr>
            <w:tcW w:w="3827" w:type="dxa"/>
          </w:tcPr>
          <w:p w14:paraId="2CF838AB" w14:textId="3BF66FC2" w:rsidR="00AE5038" w:rsidRPr="00057293" w:rsidRDefault="00AE5038" w:rsidP="0040641B">
            <w:pPr>
              <w:pStyle w:val="Table-Text"/>
            </w:pPr>
            <w:r w:rsidRPr="00057293">
              <w:t>How are people with lived experience involved in design and delivery of services?</w:t>
            </w:r>
          </w:p>
        </w:tc>
        <w:tc>
          <w:tcPr>
            <w:tcW w:w="9206" w:type="dxa"/>
          </w:tcPr>
          <w:p w14:paraId="782A2AEF" w14:textId="77777777" w:rsidR="00AE5038" w:rsidRPr="00600A89" w:rsidRDefault="00AE5038" w:rsidP="0040641B">
            <w:pPr>
              <w:pStyle w:val="Table-Text"/>
              <w:rPr>
                <w:color w:val="2F5496"/>
              </w:rPr>
            </w:pPr>
            <w:r w:rsidRPr="00600A89">
              <w:rPr>
                <w:b/>
                <w:i/>
                <w:color w:val="2F5496"/>
              </w:rPr>
              <w:t xml:space="preserve">AIM: </w:t>
            </w:r>
            <w:r w:rsidRPr="00600A89">
              <w:rPr>
                <w:i/>
                <w:color w:val="2F5496"/>
              </w:rPr>
              <w:t>Intended beneficiaries are informing design, delivery and evaluation</w:t>
            </w:r>
            <w:r w:rsidRPr="00600A89">
              <w:rPr>
                <w:color w:val="2F5496"/>
              </w:rPr>
              <w:t xml:space="preserve"> </w:t>
            </w:r>
          </w:p>
          <w:p w14:paraId="04BDFB47" w14:textId="77777777" w:rsidR="00AE5038" w:rsidRPr="00057293" w:rsidRDefault="00AE5038" w:rsidP="000B0A99">
            <w:pPr>
              <w:pStyle w:val="Tablebullets"/>
            </w:pPr>
            <w:r w:rsidRPr="00057293">
              <w:t>Mechanisms to seek input from clients of diverse backgrounds that the service directly addresses their needs</w:t>
            </w:r>
          </w:p>
          <w:p w14:paraId="49A2CDD7" w14:textId="2C400772" w:rsidR="00AE5038" w:rsidRPr="00057293" w:rsidRDefault="00AE5038" w:rsidP="000B0A99">
            <w:pPr>
              <w:pStyle w:val="Tablebullets"/>
              <w:rPr>
                <w:b/>
                <w:i/>
              </w:rPr>
            </w:pPr>
            <w:r w:rsidRPr="00057293">
              <w:t>Use of peer support approaches.</w:t>
            </w:r>
          </w:p>
        </w:tc>
        <w:tc>
          <w:tcPr>
            <w:tcW w:w="1673" w:type="dxa"/>
          </w:tcPr>
          <w:p w14:paraId="7C227248" w14:textId="77777777" w:rsidR="00AE5038" w:rsidRPr="00940CAD" w:rsidRDefault="00AE5038" w:rsidP="0040641B">
            <w:pPr>
              <w:pStyle w:val="Table-Text"/>
            </w:pPr>
            <w:r w:rsidRPr="00940CAD">
              <w:fldChar w:fldCharType="begin">
                <w:ffData>
                  <w:name w:val="Check1"/>
                  <w:enabled/>
                  <w:calcOnExit w:val="0"/>
                  <w:checkBox>
                    <w:sizeAuto/>
                    <w:default w:val="0"/>
                  </w:checkBox>
                </w:ffData>
              </w:fldChar>
            </w:r>
            <w:r w:rsidRPr="00940CAD">
              <w:instrText xml:space="preserve"> FORMCHECKBOX </w:instrText>
            </w:r>
            <w:r w:rsidR="000B0A99">
              <w:fldChar w:fldCharType="separate"/>
            </w:r>
            <w:r w:rsidRPr="00940CAD">
              <w:fldChar w:fldCharType="end"/>
            </w:r>
            <w:r w:rsidRPr="00940CAD">
              <w:t xml:space="preserve"> High</w:t>
            </w:r>
          </w:p>
          <w:p w14:paraId="508726F2" w14:textId="77777777" w:rsidR="00AE5038" w:rsidRPr="00940CAD" w:rsidRDefault="00AE5038" w:rsidP="0040641B">
            <w:pPr>
              <w:pStyle w:val="Table-Text"/>
            </w:pPr>
            <w:r w:rsidRPr="00940CAD">
              <w:fldChar w:fldCharType="begin">
                <w:ffData>
                  <w:name w:val="Check1"/>
                  <w:enabled/>
                  <w:calcOnExit w:val="0"/>
                  <w:checkBox>
                    <w:sizeAuto/>
                    <w:default w:val="0"/>
                  </w:checkBox>
                </w:ffData>
              </w:fldChar>
            </w:r>
            <w:r w:rsidRPr="00940CAD">
              <w:instrText xml:space="preserve"> FORMCHECKBOX </w:instrText>
            </w:r>
            <w:r w:rsidR="000B0A99">
              <w:fldChar w:fldCharType="separate"/>
            </w:r>
            <w:r w:rsidRPr="00940CAD">
              <w:fldChar w:fldCharType="end"/>
            </w:r>
            <w:r w:rsidRPr="00940CAD">
              <w:t xml:space="preserve"> Medium</w:t>
            </w:r>
          </w:p>
          <w:p w14:paraId="05BF8328" w14:textId="6BEDF63E" w:rsidR="00AE5038" w:rsidRPr="00940CAD" w:rsidRDefault="00AE5038" w:rsidP="0040641B">
            <w:pPr>
              <w:pStyle w:val="Table-Text"/>
            </w:pPr>
            <w:r w:rsidRPr="00940CAD">
              <w:fldChar w:fldCharType="begin">
                <w:ffData>
                  <w:name w:val="Check1"/>
                  <w:enabled/>
                  <w:calcOnExit w:val="0"/>
                  <w:checkBox>
                    <w:sizeAuto/>
                    <w:default w:val="0"/>
                  </w:checkBox>
                </w:ffData>
              </w:fldChar>
            </w:r>
            <w:r w:rsidRPr="00940CAD">
              <w:instrText xml:space="preserve"> FORMCHECKBOX </w:instrText>
            </w:r>
            <w:r w:rsidR="000B0A99">
              <w:fldChar w:fldCharType="separate"/>
            </w:r>
            <w:r w:rsidRPr="00940CAD">
              <w:fldChar w:fldCharType="end"/>
            </w:r>
            <w:r w:rsidRPr="00940CAD">
              <w:t xml:space="preserve"> Low</w:t>
            </w:r>
          </w:p>
        </w:tc>
      </w:tr>
    </w:tbl>
    <w:p w14:paraId="2C732968" w14:textId="2EECB850" w:rsidR="0040641B" w:rsidRDefault="0040641B" w:rsidP="00057293">
      <w:pPr>
        <w:rPr>
          <w:b/>
          <w:bCs/>
          <w:lang w:val="en-US"/>
        </w:rPr>
      </w:pPr>
    </w:p>
    <w:p w14:paraId="59083825" w14:textId="77777777" w:rsidR="00057293" w:rsidRPr="00057293" w:rsidRDefault="00057293" w:rsidP="00112CB8">
      <w:pPr>
        <w:pStyle w:val="Heading2"/>
      </w:pPr>
      <w:r w:rsidRPr="00057293">
        <w:lastRenderedPageBreak/>
        <w:t>Designed for impact (Step 5): People-centred approaches</w:t>
      </w:r>
    </w:p>
    <w:tbl>
      <w:tblPr>
        <w:tblStyle w:val="TableGrid"/>
        <w:tblW w:w="0" w:type="auto"/>
        <w:tblLook w:val="04A0" w:firstRow="1" w:lastRow="0" w:firstColumn="1" w:lastColumn="0" w:noHBand="0" w:noVBand="1"/>
      </w:tblPr>
      <w:tblGrid>
        <w:gridCol w:w="752"/>
        <w:gridCol w:w="3827"/>
        <w:gridCol w:w="9206"/>
        <w:gridCol w:w="1673"/>
      </w:tblGrid>
      <w:tr w:rsidR="00AE5038" w:rsidRPr="00940CAD" w14:paraId="59F4C004" w14:textId="77777777" w:rsidTr="00020D57">
        <w:trPr>
          <w:tblHeader/>
        </w:trPr>
        <w:tc>
          <w:tcPr>
            <w:tcW w:w="752" w:type="dxa"/>
            <w:shd w:val="clear" w:color="auto" w:fill="415866"/>
          </w:tcPr>
          <w:p w14:paraId="07C74154" w14:textId="77777777" w:rsidR="00AE5038" w:rsidRPr="00940CAD" w:rsidRDefault="00AE5038" w:rsidP="0040641B">
            <w:pPr>
              <w:pStyle w:val="Table-Header"/>
            </w:pPr>
            <w:r w:rsidRPr="00940CAD">
              <w:t>Area</w:t>
            </w:r>
          </w:p>
        </w:tc>
        <w:tc>
          <w:tcPr>
            <w:tcW w:w="3827" w:type="dxa"/>
            <w:shd w:val="clear" w:color="auto" w:fill="415866"/>
          </w:tcPr>
          <w:p w14:paraId="0221F6A8" w14:textId="77777777" w:rsidR="00AE5038" w:rsidRPr="00940CAD" w:rsidRDefault="00AE5038" w:rsidP="0040641B">
            <w:pPr>
              <w:pStyle w:val="Table-Header"/>
            </w:pPr>
            <w:r w:rsidRPr="00940CAD">
              <w:t>Assessment Questions</w:t>
            </w:r>
          </w:p>
        </w:tc>
        <w:tc>
          <w:tcPr>
            <w:tcW w:w="9206" w:type="dxa"/>
            <w:shd w:val="clear" w:color="auto" w:fill="415866"/>
          </w:tcPr>
          <w:p w14:paraId="6C0034EA" w14:textId="77777777" w:rsidR="00AE5038" w:rsidRPr="00940CAD" w:rsidRDefault="00AE5038" w:rsidP="0040641B">
            <w:pPr>
              <w:pStyle w:val="Table-Header"/>
            </w:pPr>
            <w:r w:rsidRPr="00940CAD">
              <w:t>Supporting Information</w:t>
            </w:r>
          </w:p>
        </w:tc>
        <w:tc>
          <w:tcPr>
            <w:tcW w:w="1673" w:type="dxa"/>
            <w:shd w:val="clear" w:color="auto" w:fill="415866"/>
          </w:tcPr>
          <w:p w14:paraId="5EFAE374" w14:textId="77777777" w:rsidR="00AE5038" w:rsidRPr="00940CAD" w:rsidRDefault="00AE5038" w:rsidP="0040641B">
            <w:pPr>
              <w:pStyle w:val="Table-Header"/>
            </w:pPr>
            <w:r w:rsidRPr="00940CAD">
              <w:t xml:space="preserve">Rating </w:t>
            </w:r>
          </w:p>
        </w:tc>
      </w:tr>
      <w:tr w:rsidR="00AE5038" w:rsidRPr="00940CAD" w14:paraId="31D9B5FF" w14:textId="77777777" w:rsidTr="00020D57">
        <w:tc>
          <w:tcPr>
            <w:tcW w:w="752" w:type="dxa"/>
          </w:tcPr>
          <w:p w14:paraId="1D77425B" w14:textId="5A137E51" w:rsidR="00AE5038" w:rsidRPr="00940CAD" w:rsidRDefault="00AE5038" w:rsidP="0040641B">
            <w:pPr>
              <w:pStyle w:val="Table-Text"/>
            </w:pPr>
            <w:r w:rsidRPr="00057293">
              <w:t>5.1</w:t>
            </w:r>
          </w:p>
        </w:tc>
        <w:tc>
          <w:tcPr>
            <w:tcW w:w="3827" w:type="dxa"/>
          </w:tcPr>
          <w:p w14:paraId="03395BED" w14:textId="467AA30F" w:rsidR="00AE5038" w:rsidRPr="00940CAD" w:rsidRDefault="00AE5038" w:rsidP="0040641B">
            <w:pPr>
              <w:pStyle w:val="Table-Text"/>
            </w:pPr>
            <w:r w:rsidRPr="00057293">
              <w:t>Which program-type classification best captures the services delivered in this program</w:t>
            </w:r>
            <w:r w:rsidR="00BD0B7C">
              <w:t xml:space="preserve"> </w:t>
            </w:r>
            <w:r w:rsidRPr="00057293">
              <w:t>/</w:t>
            </w:r>
            <w:r w:rsidR="00BD0B7C">
              <w:t xml:space="preserve"> </w:t>
            </w:r>
            <w:r w:rsidRPr="00057293">
              <w:t>initiative?</w:t>
            </w:r>
          </w:p>
        </w:tc>
        <w:tc>
          <w:tcPr>
            <w:tcW w:w="9206" w:type="dxa"/>
          </w:tcPr>
          <w:p w14:paraId="4B31B52A" w14:textId="22E7970C" w:rsidR="00AE5038" w:rsidRPr="00600A89" w:rsidRDefault="00AE5038" w:rsidP="0040641B">
            <w:pPr>
              <w:pStyle w:val="Table-Text"/>
              <w:rPr>
                <w:i/>
                <w:color w:val="2F5496"/>
              </w:rPr>
            </w:pPr>
            <w:r w:rsidRPr="00600A89">
              <w:rPr>
                <w:b/>
                <w:i/>
                <w:color w:val="2F5496"/>
              </w:rPr>
              <w:t xml:space="preserve">AIM: </w:t>
            </w:r>
            <w:r w:rsidRPr="00600A89">
              <w:rPr>
                <w:i/>
                <w:color w:val="2F5496"/>
              </w:rPr>
              <w:t>Allow whole</w:t>
            </w:r>
            <w:r w:rsidR="00BD0B7C" w:rsidRPr="00600A89">
              <w:rPr>
                <w:i/>
                <w:color w:val="2F5496"/>
              </w:rPr>
              <w:t>-</w:t>
            </w:r>
            <w:r w:rsidRPr="00600A89">
              <w:rPr>
                <w:i/>
                <w:color w:val="2F5496"/>
              </w:rPr>
              <w:t>of</w:t>
            </w:r>
            <w:r w:rsidR="00BD0B7C" w:rsidRPr="00600A89">
              <w:rPr>
                <w:i/>
                <w:color w:val="2F5496"/>
              </w:rPr>
              <w:t>-</w:t>
            </w:r>
            <w:r w:rsidRPr="00600A89">
              <w:rPr>
                <w:i/>
                <w:color w:val="2F5496"/>
              </w:rPr>
              <w:t>investment overview (by program type) for funders and providers</w:t>
            </w:r>
          </w:p>
          <w:p w14:paraId="4A8855C9" w14:textId="589256AA" w:rsidR="00AE5038" w:rsidRPr="00940CAD" w:rsidRDefault="00AE5038" w:rsidP="000B0A99">
            <w:pPr>
              <w:pStyle w:val="Tablebullets"/>
            </w:pPr>
            <w:r w:rsidRPr="00057293">
              <w:t>Service-type Classification:</w:t>
            </w:r>
            <w:r w:rsidR="00A44B16">
              <w:t xml:space="preserve"> </w:t>
            </w:r>
            <w:r w:rsidRPr="00057293">
              <w:t>Prevention/early intervention, crisis or emergency relief, intensive case management, broader group or cohort support, community capacity.</w:t>
            </w:r>
          </w:p>
        </w:tc>
        <w:tc>
          <w:tcPr>
            <w:tcW w:w="1673" w:type="dxa"/>
          </w:tcPr>
          <w:p w14:paraId="6B4FCCD2" w14:textId="77777777" w:rsidR="00AE5038" w:rsidRPr="00940CAD" w:rsidRDefault="00AE5038" w:rsidP="0040641B">
            <w:pPr>
              <w:pStyle w:val="Table-Text"/>
            </w:pPr>
            <w:r w:rsidRPr="00940CAD">
              <w:fldChar w:fldCharType="begin">
                <w:ffData>
                  <w:name w:val="Check1"/>
                  <w:enabled/>
                  <w:calcOnExit w:val="0"/>
                  <w:checkBox>
                    <w:sizeAuto/>
                    <w:default w:val="0"/>
                  </w:checkBox>
                </w:ffData>
              </w:fldChar>
            </w:r>
            <w:r w:rsidRPr="00940CAD">
              <w:instrText xml:space="preserve"> FORMCHECKBOX </w:instrText>
            </w:r>
            <w:r w:rsidR="000B0A99">
              <w:fldChar w:fldCharType="separate"/>
            </w:r>
            <w:r w:rsidRPr="00940CAD">
              <w:fldChar w:fldCharType="end"/>
            </w:r>
            <w:r w:rsidRPr="00940CAD">
              <w:t xml:space="preserve"> High</w:t>
            </w:r>
          </w:p>
          <w:p w14:paraId="6F718C19" w14:textId="77777777" w:rsidR="00AE5038" w:rsidRPr="00940CAD" w:rsidRDefault="00AE5038" w:rsidP="0040641B">
            <w:pPr>
              <w:pStyle w:val="Table-Text"/>
            </w:pPr>
            <w:r w:rsidRPr="00940CAD">
              <w:fldChar w:fldCharType="begin">
                <w:ffData>
                  <w:name w:val="Check1"/>
                  <w:enabled/>
                  <w:calcOnExit w:val="0"/>
                  <w:checkBox>
                    <w:sizeAuto/>
                    <w:default w:val="0"/>
                  </w:checkBox>
                </w:ffData>
              </w:fldChar>
            </w:r>
            <w:r w:rsidRPr="00940CAD">
              <w:instrText xml:space="preserve"> FORMCHECKBOX </w:instrText>
            </w:r>
            <w:r w:rsidR="000B0A99">
              <w:fldChar w:fldCharType="separate"/>
            </w:r>
            <w:r w:rsidRPr="00940CAD">
              <w:fldChar w:fldCharType="end"/>
            </w:r>
            <w:r w:rsidRPr="00940CAD">
              <w:t xml:space="preserve"> Medium</w:t>
            </w:r>
          </w:p>
          <w:p w14:paraId="72188601" w14:textId="77777777" w:rsidR="00AE5038" w:rsidRPr="00940CAD" w:rsidRDefault="00AE5038" w:rsidP="0040641B">
            <w:pPr>
              <w:pStyle w:val="Table-Text"/>
            </w:pPr>
            <w:r w:rsidRPr="00940CAD">
              <w:fldChar w:fldCharType="begin">
                <w:ffData>
                  <w:name w:val="Check1"/>
                  <w:enabled/>
                  <w:calcOnExit w:val="0"/>
                  <w:checkBox>
                    <w:sizeAuto/>
                    <w:default w:val="0"/>
                  </w:checkBox>
                </w:ffData>
              </w:fldChar>
            </w:r>
            <w:r w:rsidRPr="00940CAD">
              <w:instrText xml:space="preserve"> FORMCHECKBOX </w:instrText>
            </w:r>
            <w:r w:rsidR="000B0A99">
              <w:fldChar w:fldCharType="separate"/>
            </w:r>
            <w:r w:rsidRPr="00940CAD">
              <w:fldChar w:fldCharType="end"/>
            </w:r>
            <w:r w:rsidRPr="00940CAD">
              <w:t xml:space="preserve"> Low</w:t>
            </w:r>
          </w:p>
        </w:tc>
      </w:tr>
      <w:tr w:rsidR="00AE5038" w:rsidRPr="00940CAD" w14:paraId="084CD41C" w14:textId="77777777" w:rsidTr="00020D57">
        <w:tc>
          <w:tcPr>
            <w:tcW w:w="752" w:type="dxa"/>
          </w:tcPr>
          <w:p w14:paraId="0827C531" w14:textId="08B46460" w:rsidR="00AE5038" w:rsidRPr="00940CAD" w:rsidRDefault="00AE5038" w:rsidP="0040641B">
            <w:pPr>
              <w:pStyle w:val="Table-Text"/>
            </w:pPr>
            <w:r w:rsidRPr="00057293">
              <w:t>5.2</w:t>
            </w:r>
          </w:p>
        </w:tc>
        <w:tc>
          <w:tcPr>
            <w:tcW w:w="3827" w:type="dxa"/>
          </w:tcPr>
          <w:p w14:paraId="78C49C33" w14:textId="0B7B5F44" w:rsidR="00AE5038" w:rsidRPr="00940CAD" w:rsidRDefault="00AE5038" w:rsidP="0040641B">
            <w:pPr>
              <w:pStyle w:val="Table-Text"/>
            </w:pPr>
            <w:r w:rsidRPr="00057293">
              <w:t>How is the client’s voice valued and their strengths, capabilities and agency supported?</w:t>
            </w:r>
          </w:p>
        </w:tc>
        <w:tc>
          <w:tcPr>
            <w:tcW w:w="9206" w:type="dxa"/>
          </w:tcPr>
          <w:p w14:paraId="17026383" w14:textId="77777777" w:rsidR="00AE5038" w:rsidRPr="00600A89" w:rsidRDefault="00AE5038" w:rsidP="0040641B">
            <w:pPr>
              <w:pStyle w:val="Table-Text"/>
              <w:rPr>
                <w:color w:val="2F5496"/>
              </w:rPr>
            </w:pPr>
            <w:r w:rsidRPr="00600A89">
              <w:rPr>
                <w:b/>
                <w:i/>
                <w:color w:val="2F5496"/>
              </w:rPr>
              <w:t>AIM:</w:t>
            </w:r>
            <w:r w:rsidRPr="00600A89">
              <w:rPr>
                <w:i/>
                <w:color w:val="2F5496"/>
              </w:rPr>
              <w:t xml:space="preserve"> Approaches seek to build client agency </w:t>
            </w:r>
          </w:p>
          <w:p w14:paraId="51B047B8" w14:textId="0BF7A37A" w:rsidR="00AE5038" w:rsidRPr="00057293" w:rsidRDefault="00AE5038" w:rsidP="000B0A99">
            <w:pPr>
              <w:pStyle w:val="Tablebullets"/>
            </w:pPr>
            <w:r w:rsidRPr="00057293">
              <w:t xml:space="preserve">Demonstration of involvement of target client groups in designing, delivering and evaluating service support, </w:t>
            </w:r>
            <w:r w:rsidR="00B87B46">
              <w:t>that is</w:t>
            </w:r>
            <w:r w:rsidRPr="00057293">
              <w:t>, Aboriginal and Torres Strait Islanders, CALD communities, disability, LGBTIQA+</w:t>
            </w:r>
          </w:p>
          <w:p w14:paraId="72BC4159" w14:textId="77777777" w:rsidR="00AE5038" w:rsidRPr="00057293" w:rsidRDefault="00AE5038" w:rsidP="000B0A99">
            <w:pPr>
              <w:pStyle w:val="Tablebullets"/>
            </w:pPr>
            <w:r w:rsidRPr="00057293">
              <w:t>Recognition of the history, wisdom, sensitivities and strengths of different cultural communities and the diverse voices, knowledge and experiences within each cultural or social grouping.</w:t>
            </w:r>
          </w:p>
          <w:p w14:paraId="3B23D590" w14:textId="77777777" w:rsidR="00AE5038" w:rsidRPr="00057293" w:rsidRDefault="00AE5038" w:rsidP="000B0A99">
            <w:pPr>
              <w:pStyle w:val="Tablebullets"/>
            </w:pPr>
            <w:r w:rsidRPr="00057293">
              <w:t>Ongoing mechanisms to gain client input on program gaps and improvements</w:t>
            </w:r>
          </w:p>
          <w:p w14:paraId="29A94199" w14:textId="68C4D43F" w:rsidR="00AE5038" w:rsidRPr="00940CAD" w:rsidRDefault="00AE5038" w:rsidP="000B0A99">
            <w:pPr>
              <w:pStyle w:val="Tablebullets"/>
            </w:pPr>
            <w:r w:rsidRPr="00057293">
              <w:t>Strengths-based philosophies and recognition of self-determination.</w:t>
            </w:r>
          </w:p>
        </w:tc>
        <w:tc>
          <w:tcPr>
            <w:tcW w:w="1673" w:type="dxa"/>
          </w:tcPr>
          <w:p w14:paraId="5D4641CD" w14:textId="77777777" w:rsidR="00AE5038" w:rsidRPr="00940CAD" w:rsidRDefault="00AE5038" w:rsidP="0040641B">
            <w:pPr>
              <w:pStyle w:val="Table-Text"/>
            </w:pPr>
            <w:r w:rsidRPr="00940CAD">
              <w:fldChar w:fldCharType="begin">
                <w:ffData>
                  <w:name w:val="Check1"/>
                  <w:enabled/>
                  <w:calcOnExit w:val="0"/>
                  <w:checkBox>
                    <w:sizeAuto/>
                    <w:default w:val="0"/>
                  </w:checkBox>
                </w:ffData>
              </w:fldChar>
            </w:r>
            <w:r w:rsidRPr="00940CAD">
              <w:instrText xml:space="preserve"> FORMCHECKBOX </w:instrText>
            </w:r>
            <w:r w:rsidR="000B0A99">
              <w:fldChar w:fldCharType="separate"/>
            </w:r>
            <w:r w:rsidRPr="00940CAD">
              <w:fldChar w:fldCharType="end"/>
            </w:r>
            <w:r w:rsidRPr="00940CAD">
              <w:t xml:space="preserve"> High</w:t>
            </w:r>
          </w:p>
          <w:p w14:paraId="6B5750A7" w14:textId="77777777" w:rsidR="00AE5038" w:rsidRPr="00940CAD" w:rsidRDefault="00AE5038" w:rsidP="0040641B">
            <w:pPr>
              <w:pStyle w:val="Table-Text"/>
            </w:pPr>
            <w:r w:rsidRPr="00940CAD">
              <w:fldChar w:fldCharType="begin">
                <w:ffData>
                  <w:name w:val="Check1"/>
                  <w:enabled/>
                  <w:calcOnExit w:val="0"/>
                  <w:checkBox>
                    <w:sizeAuto/>
                    <w:default w:val="0"/>
                  </w:checkBox>
                </w:ffData>
              </w:fldChar>
            </w:r>
            <w:r w:rsidRPr="00940CAD">
              <w:instrText xml:space="preserve"> FORMCHECKBOX </w:instrText>
            </w:r>
            <w:r w:rsidR="000B0A99">
              <w:fldChar w:fldCharType="separate"/>
            </w:r>
            <w:r w:rsidRPr="00940CAD">
              <w:fldChar w:fldCharType="end"/>
            </w:r>
            <w:r w:rsidRPr="00940CAD">
              <w:t xml:space="preserve"> Medium</w:t>
            </w:r>
          </w:p>
          <w:p w14:paraId="0FBE0830" w14:textId="77777777" w:rsidR="00AE5038" w:rsidRPr="00940CAD" w:rsidRDefault="00AE5038" w:rsidP="0040641B">
            <w:pPr>
              <w:pStyle w:val="Table-Text"/>
            </w:pPr>
            <w:r w:rsidRPr="00940CAD">
              <w:fldChar w:fldCharType="begin">
                <w:ffData>
                  <w:name w:val="Check1"/>
                  <w:enabled/>
                  <w:calcOnExit w:val="0"/>
                  <w:checkBox>
                    <w:sizeAuto/>
                    <w:default w:val="0"/>
                  </w:checkBox>
                </w:ffData>
              </w:fldChar>
            </w:r>
            <w:r w:rsidRPr="00940CAD">
              <w:instrText xml:space="preserve"> FORMCHECKBOX </w:instrText>
            </w:r>
            <w:r w:rsidR="000B0A99">
              <w:fldChar w:fldCharType="separate"/>
            </w:r>
            <w:r w:rsidRPr="00940CAD">
              <w:fldChar w:fldCharType="end"/>
            </w:r>
            <w:r w:rsidRPr="00940CAD">
              <w:t xml:space="preserve"> Low</w:t>
            </w:r>
          </w:p>
        </w:tc>
      </w:tr>
      <w:tr w:rsidR="00AE5038" w:rsidRPr="00940CAD" w14:paraId="5F440092" w14:textId="77777777" w:rsidTr="00020D57">
        <w:tc>
          <w:tcPr>
            <w:tcW w:w="752" w:type="dxa"/>
          </w:tcPr>
          <w:p w14:paraId="4A5698A8" w14:textId="6BFCA20F" w:rsidR="00AE5038" w:rsidRPr="00940CAD" w:rsidRDefault="00AE5038" w:rsidP="0040641B">
            <w:pPr>
              <w:pStyle w:val="Table-Text"/>
            </w:pPr>
            <w:r w:rsidRPr="00057293">
              <w:t>5.3</w:t>
            </w:r>
          </w:p>
        </w:tc>
        <w:tc>
          <w:tcPr>
            <w:tcW w:w="3827" w:type="dxa"/>
          </w:tcPr>
          <w:p w14:paraId="55E1F89B" w14:textId="77777777" w:rsidR="00AE5038" w:rsidRPr="00057293" w:rsidRDefault="00AE5038" w:rsidP="0040641B">
            <w:pPr>
              <w:pStyle w:val="Table-Text"/>
            </w:pPr>
            <w:r w:rsidRPr="00057293">
              <w:t>In what ways is the familial context recognised and individual needs responded to?</w:t>
            </w:r>
          </w:p>
          <w:p w14:paraId="772B39EC" w14:textId="77777777" w:rsidR="00AE5038" w:rsidRPr="00940CAD" w:rsidRDefault="00AE5038" w:rsidP="0040641B">
            <w:pPr>
              <w:pStyle w:val="Table-Text"/>
            </w:pPr>
          </w:p>
        </w:tc>
        <w:tc>
          <w:tcPr>
            <w:tcW w:w="9206" w:type="dxa"/>
          </w:tcPr>
          <w:p w14:paraId="590B4685" w14:textId="77777777" w:rsidR="00AE5038" w:rsidRPr="00600A89" w:rsidRDefault="00AE5038" w:rsidP="0040641B">
            <w:pPr>
              <w:pStyle w:val="Table-Text"/>
              <w:rPr>
                <w:color w:val="2F5496"/>
              </w:rPr>
            </w:pPr>
            <w:r w:rsidRPr="00600A89">
              <w:rPr>
                <w:b/>
                <w:i/>
                <w:color w:val="2F5496"/>
              </w:rPr>
              <w:t xml:space="preserve">AIM: </w:t>
            </w:r>
            <w:r w:rsidRPr="00600A89">
              <w:rPr>
                <w:i/>
                <w:color w:val="2F5496"/>
              </w:rPr>
              <w:t>The potential impact of family context is reflected</w:t>
            </w:r>
          </w:p>
          <w:p w14:paraId="209D51F5" w14:textId="77777777" w:rsidR="00AE5038" w:rsidRPr="00057293" w:rsidRDefault="00AE5038" w:rsidP="000B0A99">
            <w:pPr>
              <w:pStyle w:val="Tablebullets"/>
            </w:pPr>
            <w:r w:rsidRPr="00057293">
              <w:t>Demonstration of trauma-informed care approaches</w:t>
            </w:r>
          </w:p>
          <w:p w14:paraId="4E5DDE39" w14:textId="77777777" w:rsidR="00AE5038" w:rsidRPr="00057293" w:rsidRDefault="00AE5038" w:rsidP="000B0A99">
            <w:pPr>
              <w:pStyle w:val="Tablebullets"/>
            </w:pPr>
            <w:r w:rsidRPr="00057293">
              <w:t>Capacity to understand family context, in particular cultural familial relationships and impact on individual support</w:t>
            </w:r>
          </w:p>
          <w:p w14:paraId="505A0B38" w14:textId="02230FB8" w:rsidR="00AE5038" w:rsidRPr="00940CAD" w:rsidRDefault="00AE5038" w:rsidP="000B0A99">
            <w:pPr>
              <w:pStyle w:val="Tablebullets"/>
            </w:pPr>
            <w:r w:rsidRPr="00057293">
              <w:t>Application of Common Elements in service provision for families and children.</w:t>
            </w:r>
          </w:p>
        </w:tc>
        <w:tc>
          <w:tcPr>
            <w:tcW w:w="1673" w:type="dxa"/>
          </w:tcPr>
          <w:p w14:paraId="0D20028D" w14:textId="77777777" w:rsidR="00AE5038" w:rsidRPr="00940CAD" w:rsidRDefault="00AE5038" w:rsidP="0040641B">
            <w:pPr>
              <w:pStyle w:val="Table-Text"/>
            </w:pPr>
            <w:r w:rsidRPr="00940CAD">
              <w:fldChar w:fldCharType="begin">
                <w:ffData>
                  <w:name w:val="Check1"/>
                  <w:enabled/>
                  <w:calcOnExit w:val="0"/>
                  <w:checkBox>
                    <w:sizeAuto/>
                    <w:default w:val="0"/>
                  </w:checkBox>
                </w:ffData>
              </w:fldChar>
            </w:r>
            <w:r w:rsidRPr="00940CAD">
              <w:instrText xml:space="preserve"> FORMCHECKBOX </w:instrText>
            </w:r>
            <w:r w:rsidR="000B0A99">
              <w:fldChar w:fldCharType="separate"/>
            </w:r>
            <w:r w:rsidRPr="00940CAD">
              <w:fldChar w:fldCharType="end"/>
            </w:r>
            <w:r w:rsidRPr="00940CAD">
              <w:t xml:space="preserve"> High</w:t>
            </w:r>
          </w:p>
          <w:p w14:paraId="200E8170" w14:textId="77777777" w:rsidR="00AE5038" w:rsidRPr="00940CAD" w:rsidRDefault="00AE5038" w:rsidP="0040641B">
            <w:pPr>
              <w:pStyle w:val="Table-Text"/>
            </w:pPr>
            <w:r w:rsidRPr="00940CAD">
              <w:fldChar w:fldCharType="begin">
                <w:ffData>
                  <w:name w:val="Check1"/>
                  <w:enabled/>
                  <w:calcOnExit w:val="0"/>
                  <w:checkBox>
                    <w:sizeAuto/>
                    <w:default w:val="0"/>
                  </w:checkBox>
                </w:ffData>
              </w:fldChar>
            </w:r>
            <w:r w:rsidRPr="00940CAD">
              <w:instrText xml:space="preserve"> FORMCHECKBOX </w:instrText>
            </w:r>
            <w:r w:rsidR="000B0A99">
              <w:fldChar w:fldCharType="separate"/>
            </w:r>
            <w:r w:rsidRPr="00940CAD">
              <w:fldChar w:fldCharType="end"/>
            </w:r>
            <w:r w:rsidRPr="00940CAD">
              <w:t xml:space="preserve"> Medium</w:t>
            </w:r>
          </w:p>
          <w:p w14:paraId="296D402E" w14:textId="67887196" w:rsidR="00AE5038" w:rsidRPr="00940CAD" w:rsidRDefault="00AE5038" w:rsidP="0040641B">
            <w:pPr>
              <w:pStyle w:val="Table-Text"/>
            </w:pPr>
            <w:r w:rsidRPr="00940CAD">
              <w:fldChar w:fldCharType="begin">
                <w:ffData>
                  <w:name w:val="Check1"/>
                  <w:enabled/>
                  <w:calcOnExit w:val="0"/>
                  <w:checkBox>
                    <w:sizeAuto/>
                    <w:default w:val="0"/>
                  </w:checkBox>
                </w:ffData>
              </w:fldChar>
            </w:r>
            <w:r w:rsidRPr="00940CAD">
              <w:instrText xml:space="preserve"> FORMCHECKBOX </w:instrText>
            </w:r>
            <w:r w:rsidR="000B0A99">
              <w:fldChar w:fldCharType="separate"/>
            </w:r>
            <w:r w:rsidRPr="00940CAD">
              <w:fldChar w:fldCharType="end"/>
            </w:r>
            <w:r w:rsidRPr="00940CAD">
              <w:t xml:space="preserve"> Low</w:t>
            </w:r>
          </w:p>
        </w:tc>
      </w:tr>
      <w:tr w:rsidR="00AE5038" w:rsidRPr="00940CAD" w14:paraId="1872E883" w14:textId="77777777" w:rsidTr="00020D57">
        <w:tc>
          <w:tcPr>
            <w:tcW w:w="752" w:type="dxa"/>
          </w:tcPr>
          <w:p w14:paraId="149C3E7A" w14:textId="77777777" w:rsidR="00AE5038" w:rsidRPr="00057293" w:rsidRDefault="00AE5038" w:rsidP="0040641B">
            <w:pPr>
              <w:pStyle w:val="Table-Text"/>
            </w:pPr>
            <w:r w:rsidRPr="00057293">
              <w:t>5.4</w:t>
            </w:r>
          </w:p>
          <w:p w14:paraId="71DD3803" w14:textId="77777777" w:rsidR="00AE5038" w:rsidRPr="00940CAD" w:rsidRDefault="00AE5038" w:rsidP="0040641B">
            <w:pPr>
              <w:pStyle w:val="Table-Text"/>
            </w:pPr>
          </w:p>
        </w:tc>
        <w:tc>
          <w:tcPr>
            <w:tcW w:w="3827" w:type="dxa"/>
          </w:tcPr>
          <w:p w14:paraId="4EBAB82F" w14:textId="028E627A" w:rsidR="00AE5038" w:rsidRPr="00940CAD" w:rsidRDefault="00AE5038" w:rsidP="00E024A4">
            <w:pPr>
              <w:pStyle w:val="Table-Text"/>
            </w:pPr>
            <w:r w:rsidRPr="00057293">
              <w:t xml:space="preserve">How is cultural respect demonstrated and cultural responsiveness </w:t>
            </w:r>
            <w:proofErr w:type="spellStart"/>
            <w:r w:rsidRPr="00057293">
              <w:t>prioritised</w:t>
            </w:r>
            <w:proofErr w:type="spellEnd"/>
            <w:r w:rsidRPr="00057293">
              <w:t>, with particular regard to Aboriginal communities, individuals and families?</w:t>
            </w:r>
          </w:p>
        </w:tc>
        <w:tc>
          <w:tcPr>
            <w:tcW w:w="9206" w:type="dxa"/>
          </w:tcPr>
          <w:p w14:paraId="598B9BFF" w14:textId="77777777" w:rsidR="00AE5038" w:rsidRPr="00600A89" w:rsidRDefault="00AE5038" w:rsidP="0040641B">
            <w:pPr>
              <w:pStyle w:val="Table-Text"/>
              <w:rPr>
                <w:color w:val="2F5496"/>
              </w:rPr>
            </w:pPr>
            <w:r w:rsidRPr="00600A89">
              <w:rPr>
                <w:b/>
                <w:i/>
                <w:color w:val="2F5496"/>
              </w:rPr>
              <w:t xml:space="preserve">AIM: </w:t>
            </w:r>
            <w:r w:rsidRPr="00600A89">
              <w:rPr>
                <w:i/>
                <w:color w:val="2F5496"/>
              </w:rPr>
              <w:t xml:space="preserve">The initiative is best placed to make positive change with Aboriginal people </w:t>
            </w:r>
          </w:p>
          <w:p w14:paraId="5BEC6000" w14:textId="77777777" w:rsidR="00AE5038" w:rsidRPr="00057293" w:rsidRDefault="00AE5038" w:rsidP="000B0A99">
            <w:pPr>
              <w:pStyle w:val="Tablebullets"/>
            </w:pPr>
            <w:r w:rsidRPr="00057293">
              <w:t>Established relationships with Aboriginal groups or ACCOs</w:t>
            </w:r>
          </w:p>
          <w:p w14:paraId="162BBC17" w14:textId="77777777" w:rsidR="00AE5038" w:rsidRPr="00057293" w:rsidRDefault="00AE5038" w:rsidP="000B0A99">
            <w:pPr>
              <w:pStyle w:val="Tablebullets"/>
            </w:pPr>
            <w:r w:rsidRPr="00057293">
              <w:t>Awareness and/or adoption of DHS Aboriginal System Design Criteria and Co-Design principles</w:t>
            </w:r>
          </w:p>
          <w:p w14:paraId="26DB7AE6" w14:textId="77777777" w:rsidR="00AE5038" w:rsidRPr="00057293" w:rsidRDefault="00AE5038" w:rsidP="000B0A99">
            <w:pPr>
              <w:pStyle w:val="Tablebullets"/>
            </w:pPr>
            <w:r w:rsidRPr="00057293">
              <w:t>Appropriate training provided e.g. Cultural Awareness training</w:t>
            </w:r>
          </w:p>
          <w:p w14:paraId="4D069A67" w14:textId="77777777" w:rsidR="00AE5038" w:rsidRPr="00057293" w:rsidRDefault="00AE5038" w:rsidP="000B0A99">
            <w:pPr>
              <w:pStyle w:val="Tablebullets"/>
            </w:pPr>
            <w:r w:rsidRPr="00057293">
              <w:t>Clear commitment to reconciliation e.g. via Reconciliation Action Plan</w:t>
            </w:r>
          </w:p>
          <w:p w14:paraId="6C38CEE5" w14:textId="0BE9CA52" w:rsidR="00AE5038" w:rsidRPr="00940CAD" w:rsidRDefault="00AE5038" w:rsidP="000B0A99">
            <w:pPr>
              <w:pStyle w:val="Tablebullets"/>
            </w:pPr>
            <w:r w:rsidRPr="00057293">
              <w:t xml:space="preserve">Demonstrate willingness and capability to support Aboriginal-led initiatives </w:t>
            </w:r>
            <w:r w:rsidR="00D93157">
              <w:t>and</w:t>
            </w:r>
            <w:r w:rsidR="00E024A4">
              <w:t xml:space="preserve"> </w:t>
            </w:r>
            <w:r w:rsidRPr="00057293">
              <w:t>programs and self-determination of Aboriginal people, to foster cultural safety,</w:t>
            </w:r>
            <w:r w:rsidR="00E024A4">
              <w:t xml:space="preserve"> </w:t>
            </w:r>
            <w:r w:rsidRPr="00057293">
              <w:t>deeply listen, learn and seek guidance on best ways of working, to practice</w:t>
            </w:r>
            <w:r w:rsidR="00E024A4">
              <w:t xml:space="preserve"> </w:t>
            </w:r>
            <w:r w:rsidRPr="00057293">
              <w:t>cultural humility and respect, and challenge systemic racism and white privilege</w:t>
            </w:r>
            <w:r w:rsidR="00E024A4">
              <w:t xml:space="preserve"> </w:t>
            </w:r>
            <w:r w:rsidRPr="00057293">
              <w:t>at individual and organisational levels.</w:t>
            </w:r>
          </w:p>
        </w:tc>
        <w:tc>
          <w:tcPr>
            <w:tcW w:w="1673" w:type="dxa"/>
          </w:tcPr>
          <w:p w14:paraId="51820E22" w14:textId="77777777" w:rsidR="00AE5038" w:rsidRPr="00940CAD" w:rsidRDefault="00AE5038" w:rsidP="0040641B">
            <w:pPr>
              <w:pStyle w:val="Table-Text"/>
            </w:pPr>
            <w:r w:rsidRPr="00940CAD">
              <w:fldChar w:fldCharType="begin">
                <w:ffData>
                  <w:name w:val="Check1"/>
                  <w:enabled/>
                  <w:calcOnExit w:val="0"/>
                  <w:checkBox>
                    <w:sizeAuto/>
                    <w:default w:val="0"/>
                  </w:checkBox>
                </w:ffData>
              </w:fldChar>
            </w:r>
            <w:r w:rsidRPr="00940CAD">
              <w:instrText xml:space="preserve"> FORMCHECKBOX </w:instrText>
            </w:r>
            <w:r w:rsidR="000B0A99">
              <w:fldChar w:fldCharType="separate"/>
            </w:r>
            <w:r w:rsidRPr="00940CAD">
              <w:fldChar w:fldCharType="end"/>
            </w:r>
            <w:r w:rsidRPr="00940CAD">
              <w:t xml:space="preserve"> High</w:t>
            </w:r>
          </w:p>
          <w:p w14:paraId="05651C6D" w14:textId="77777777" w:rsidR="00AE5038" w:rsidRPr="00940CAD" w:rsidRDefault="00AE5038" w:rsidP="0040641B">
            <w:pPr>
              <w:pStyle w:val="Table-Text"/>
            </w:pPr>
            <w:r w:rsidRPr="00940CAD">
              <w:fldChar w:fldCharType="begin">
                <w:ffData>
                  <w:name w:val="Check1"/>
                  <w:enabled/>
                  <w:calcOnExit w:val="0"/>
                  <w:checkBox>
                    <w:sizeAuto/>
                    <w:default w:val="0"/>
                  </w:checkBox>
                </w:ffData>
              </w:fldChar>
            </w:r>
            <w:r w:rsidRPr="00940CAD">
              <w:instrText xml:space="preserve"> FORMCHECKBOX </w:instrText>
            </w:r>
            <w:r w:rsidR="000B0A99">
              <w:fldChar w:fldCharType="separate"/>
            </w:r>
            <w:r w:rsidRPr="00940CAD">
              <w:fldChar w:fldCharType="end"/>
            </w:r>
            <w:r w:rsidRPr="00940CAD">
              <w:t xml:space="preserve"> Medium</w:t>
            </w:r>
          </w:p>
          <w:p w14:paraId="5A660FA4" w14:textId="13002E8F" w:rsidR="00AE5038" w:rsidRPr="00940CAD" w:rsidRDefault="00AE5038" w:rsidP="0040641B">
            <w:pPr>
              <w:pStyle w:val="Table-Text"/>
            </w:pPr>
            <w:r w:rsidRPr="00940CAD">
              <w:fldChar w:fldCharType="begin">
                <w:ffData>
                  <w:name w:val="Check1"/>
                  <w:enabled/>
                  <w:calcOnExit w:val="0"/>
                  <w:checkBox>
                    <w:sizeAuto/>
                    <w:default w:val="0"/>
                  </w:checkBox>
                </w:ffData>
              </w:fldChar>
            </w:r>
            <w:r w:rsidRPr="00940CAD">
              <w:instrText xml:space="preserve"> FORMCHECKBOX </w:instrText>
            </w:r>
            <w:r w:rsidR="000B0A99">
              <w:fldChar w:fldCharType="separate"/>
            </w:r>
            <w:r w:rsidRPr="00940CAD">
              <w:fldChar w:fldCharType="end"/>
            </w:r>
            <w:r w:rsidRPr="00940CAD">
              <w:t xml:space="preserve"> Low</w:t>
            </w:r>
          </w:p>
        </w:tc>
      </w:tr>
    </w:tbl>
    <w:p w14:paraId="6F998CA9" w14:textId="77777777" w:rsidR="00057293" w:rsidRPr="00057293" w:rsidRDefault="00057293" w:rsidP="00112CB8">
      <w:pPr>
        <w:pStyle w:val="Heading2"/>
      </w:pPr>
      <w:r w:rsidRPr="00057293">
        <w:lastRenderedPageBreak/>
        <w:t xml:space="preserve">Designed for impact (Step 6): </w:t>
      </w:r>
      <w:proofErr w:type="spellStart"/>
      <w:r w:rsidRPr="00057293">
        <w:t>Systemised</w:t>
      </w:r>
      <w:proofErr w:type="spellEnd"/>
      <w:r w:rsidRPr="00057293">
        <w:t xml:space="preserve"> alliances</w:t>
      </w:r>
    </w:p>
    <w:tbl>
      <w:tblPr>
        <w:tblStyle w:val="TableGrid"/>
        <w:tblW w:w="0" w:type="auto"/>
        <w:tblLook w:val="04A0" w:firstRow="1" w:lastRow="0" w:firstColumn="1" w:lastColumn="0" w:noHBand="0" w:noVBand="1"/>
      </w:tblPr>
      <w:tblGrid>
        <w:gridCol w:w="752"/>
        <w:gridCol w:w="3827"/>
        <w:gridCol w:w="9206"/>
        <w:gridCol w:w="1673"/>
      </w:tblGrid>
      <w:tr w:rsidR="00AE5038" w:rsidRPr="00940CAD" w14:paraId="114B6EDD" w14:textId="77777777" w:rsidTr="00020D57">
        <w:trPr>
          <w:tblHeader/>
        </w:trPr>
        <w:tc>
          <w:tcPr>
            <w:tcW w:w="567" w:type="dxa"/>
            <w:shd w:val="clear" w:color="auto" w:fill="415866"/>
          </w:tcPr>
          <w:p w14:paraId="6121D66B" w14:textId="77777777" w:rsidR="00AE5038" w:rsidRPr="00940CAD" w:rsidRDefault="00AE5038" w:rsidP="0040641B">
            <w:pPr>
              <w:pStyle w:val="Table-Header"/>
            </w:pPr>
            <w:r w:rsidRPr="00940CAD">
              <w:t>Area</w:t>
            </w:r>
          </w:p>
        </w:tc>
        <w:tc>
          <w:tcPr>
            <w:tcW w:w="3827" w:type="dxa"/>
            <w:shd w:val="clear" w:color="auto" w:fill="415866"/>
          </w:tcPr>
          <w:p w14:paraId="6A2BC413" w14:textId="77777777" w:rsidR="00AE5038" w:rsidRPr="00940CAD" w:rsidRDefault="00AE5038" w:rsidP="0040641B">
            <w:pPr>
              <w:pStyle w:val="Table-Header"/>
            </w:pPr>
            <w:r w:rsidRPr="00940CAD">
              <w:t>Assessment Questions</w:t>
            </w:r>
          </w:p>
        </w:tc>
        <w:tc>
          <w:tcPr>
            <w:tcW w:w="9206" w:type="dxa"/>
            <w:shd w:val="clear" w:color="auto" w:fill="415866"/>
          </w:tcPr>
          <w:p w14:paraId="2C0DFAC0" w14:textId="77777777" w:rsidR="00AE5038" w:rsidRPr="00940CAD" w:rsidRDefault="00AE5038" w:rsidP="0040641B">
            <w:pPr>
              <w:pStyle w:val="Table-Header"/>
            </w:pPr>
            <w:r w:rsidRPr="00940CAD">
              <w:t>Supporting Information</w:t>
            </w:r>
          </w:p>
        </w:tc>
        <w:tc>
          <w:tcPr>
            <w:tcW w:w="1673" w:type="dxa"/>
            <w:shd w:val="clear" w:color="auto" w:fill="415866"/>
          </w:tcPr>
          <w:p w14:paraId="2F59562B" w14:textId="77777777" w:rsidR="00AE5038" w:rsidRPr="00940CAD" w:rsidRDefault="00AE5038" w:rsidP="0040641B">
            <w:pPr>
              <w:pStyle w:val="Table-Header"/>
            </w:pPr>
            <w:r w:rsidRPr="00940CAD">
              <w:t xml:space="preserve">Rating </w:t>
            </w:r>
          </w:p>
        </w:tc>
      </w:tr>
      <w:tr w:rsidR="00AE5038" w:rsidRPr="00940CAD" w14:paraId="1ED3F242" w14:textId="77777777" w:rsidTr="00020D57">
        <w:tc>
          <w:tcPr>
            <w:tcW w:w="567" w:type="dxa"/>
          </w:tcPr>
          <w:p w14:paraId="15E8D374" w14:textId="3B9D74D3" w:rsidR="00AE5038" w:rsidRPr="00940CAD" w:rsidRDefault="00AE5038" w:rsidP="0040641B">
            <w:pPr>
              <w:pStyle w:val="Table-Text"/>
            </w:pPr>
            <w:r w:rsidRPr="00057293">
              <w:t>6.1</w:t>
            </w:r>
          </w:p>
        </w:tc>
        <w:tc>
          <w:tcPr>
            <w:tcW w:w="3827" w:type="dxa"/>
          </w:tcPr>
          <w:p w14:paraId="2004C157" w14:textId="2297984C" w:rsidR="00AE5038" w:rsidRPr="00940CAD" w:rsidRDefault="00AE5038" w:rsidP="0040641B">
            <w:pPr>
              <w:pStyle w:val="Table-Text"/>
            </w:pPr>
            <w:r w:rsidRPr="00057293">
              <w:t xml:space="preserve">If your program/service/initiative had to meet all Social Impact Objectives for your clients, would you be able to identify other providers to partner with? </w:t>
            </w:r>
          </w:p>
        </w:tc>
        <w:tc>
          <w:tcPr>
            <w:tcW w:w="9206" w:type="dxa"/>
          </w:tcPr>
          <w:p w14:paraId="2CBA66B0" w14:textId="77777777" w:rsidR="00AE5038" w:rsidRPr="00600A89" w:rsidRDefault="00AE5038" w:rsidP="00164BDE">
            <w:pPr>
              <w:pStyle w:val="Table-Text"/>
              <w:rPr>
                <w:color w:val="2F5496"/>
              </w:rPr>
            </w:pPr>
            <w:r w:rsidRPr="00600A89">
              <w:rPr>
                <w:b/>
                <w:i/>
                <w:color w:val="2F5496"/>
              </w:rPr>
              <w:t xml:space="preserve">AIM: </w:t>
            </w:r>
            <w:r w:rsidRPr="00600A89">
              <w:rPr>
                <w:i/>
                <w:color w:val="2F5496"/>
              </w:rPr>
              <w:t>Active partnerships with other key supporting providers</w:t>
            </w:r>
          </w:p>
          <w:p w14:paraId="060247EE" w14:textId="77777777" w:rsidR="00AE5038" w:rsidRPr="00057293" w:rsidRDefault="00AE5038" w:rsidP="000B0A99">
            <w:pPr>
              <w:pStyle w:val="Tablebullets"/>
            </w:pPr>
            <w:r w:rsidRPr="00057293">
              <w:t xml:space="preserve">Demonstration of potential to build alliances across Social Impact Objectives </w:t>
            </w:r>
          </w:p>
          <w:p w14:paraId="208E2EB5" w14:textId="77777777" w:rsidR="00AE5038" w:rsidRPr="00057293" w:rsidRDefault="00AE5038" w:rsidP="000B0A99">
            <w:pPr>
              <w:pStyle w:val="Tablebullets"/>
            </w:pPr>
            <w:r w:rsidRPr="00057293">
              <w:t>Knowledge of gaps and related programs/providers who may meet additional objectives</w:t>
            </w:r>
          </w:p>
          <w:p w14:paraId="7179E2EC" w14:textId="09A2A6E8" w:rsidR="00AE5038" w:rsidRPr="00940CAD" w:rsidRDefault="00AE5038" w:rsidP="000B0A99">
            <w:pPr>
              <w:pStyle w:val="Tablebullets"/>
            </w:pPr>
            <w:r w:rsidRPr="00057293">
              <w:t>Two-way transparent provision of information: DHS to provide information on other department funded programs to encourage collaboration and connection (can new partnerships be created across investment to support other Social Impact Objectives?).</w:t>
            </w:r>
          </w:p>
        </w:tc>
        <w:tc>
          <w:tcPr>
            <w:tcW w:w="1673" w:type="dxa"/>
          </w:tcPr>
          <w:p w14:paraId="6C035A0A" w14:textId="77777777" w:rsidR="00AE5038" w:rsidRPr="00940CAD" w:rsidRDefault="00AE5038" w:rsidP="0040641B">
            <w:pPr>
              <w:pStyle w:val="Table-Text"/>
            </w:pPr>
            <w:r w:rsidRPr="00940CAD">
              <w:fldChar w:fldCharType="begin">
                <w:ffData>
                  <w:name w:val="Check1"/>
                  <w:enabled/>
                  <w:calcOnExit w:val="0"/>
                  <w:checkBox>
                    <w:sizeAuto/>
                    <w:default w:val="0"/>
                  </w:checkBox>
                </w:ffData>
              </w:fldChar>
            </w:r>
            <w:r w:rsidRPr="00940CAD">
              <w:instrText xml:space="preserve"> FORMCHECKBOX </w:instrText>
            </w:r>
            <w:r w:rsidR="000B0A99">
              <w:fldChar w:fldCharType="separate"/>
            </w:r>
            <w:r w:rsidRPr="00940CAD">
              <w:fldChar w:fldCharType="end"/>
            </w:r>
            <w:r w:rsidRPr="00940CAD">
              <w:t xml:space="preserve"> High</w:t>
            </w:r>
          </w:p>
          <w:p w14:paraId="57A21776" w14:textId="77777777" w:rsidR="00AE5038" w:rsidRPr="00940CAD" w:rsidRDefault="00AE5038" w:rsidP="0040641B">
            <w:pPr>
              <w:pStyle w:val="Table-Text"/>
            </w:pPr>
            <w:r w:rsidRPr="00940CAD">
              <w:fldChar w:fldCharType="begin">
                <w:ffData>
                  <w:name w:val="Check1"/>
                  <w:enabled/>
                  <w:calcOnExit w:val="0"/>
                  <w:checkBox>
                    <w:sizeAuto/>
                    <w:default w:val="0"/>
                  </w:checkBox>
                </w:ffData>
              </w:fldChar>
            </w:r>
            <w:r w:rsidRPr="00940CAD">
              <w:instrText xml:space="preserve"> FORMCHECKBOX </w:instrText>
            </w:r>
            <w:r w:rsidR="000B0A99">
              <w:fldChar w:fldCharType="separate"/>
            </w:r>
            <w:r w:rsidRPr="00940CAD">
              <w:fldChar w:fldCharType="end"/>
            </w:r>
            <w:r w:rsidRPr="00940CAD">
              <w:t xml:space="preserve"> Medium</w:t>
            </w:r>
          </w:p>
          <w:p w14:paraId="006ADE04" w14:textId="77777777" w:rsidR="00AE5038" w:rsidRPr="00940CAD" w:rsidRDefault="00AE5038" w:rsidP="0040641B">
            <w:pPr>
              <w:pStyle w:val="Table-Text"/>
            </w:pPr>
            <w:r w:rsidRPr="00940CAD">
              <w:fldChar w:fldCharType="begin">
                <w:ffData>
                  <w:name w:val="Check1"/>
                  <w:enabled/>
                  <w:calcOnExit w:val="0"/>
                  <w:checkBox>
                    <w:sizeAuto/>
                    <w:default w:val="0"/>
                  </w:checkBox>
                </w:ffData>
              </w:fldChar>
            </w:r>
            <w:r w:rsidRPr="00940CAD">
              <w:instrText xml:space="preserve"> FORMCHECKBOX </w:instrText>
            </w:r>
            <w:r w:rsidR="000B0A99">
              <w:fldChar w:fldCharType="separate"/>
            </w:r>
            <w:r w:rsidRPr="00940CAD">
              <w:fldChar w:fldCharType="end"/>
            </w:r>
            <w:r w:rsidRPr="00940CAD">
              <w:t xml:space="preserve"> Low</w:t>
            </w:r>
          </w:p>
        </w:tc>
      </w:tr>
      <w:tr w:rsidR="00AE5038" w:rsidRPr="00940CAD" w14:paraId="20BE2B14" w14:textId="77777777" w:rsidTr="00020D57">
        <w:tc>
          <w:tcPr>
            <w:tcW w:w="567" w:type="dxa"/>
          </w:tcPr>
          <w:p w14:paraId="4401874C" w14:textId="6609611F" w:rsidR="00AE5038" w:rsidRPr="00940CAD" w:rsidRDefault="00AE5038" w:rsidP="0040641B">
            <w:pPr>
              <w:pStyle w:val="Table-Text"/>
            </w:pPr>
            <w:r w:rsidRPr="00057293">
              <w:t>6.2</w:t>
            </w:r>
          </w:p>
        </w:tc>
        <w:tc>
          <w:tcPr>
            <w:tcW w:w="3827" w:type="dxa"/>
          </w:tcPr>
          <w:p w14:paraId="09B0523B" w14:textId="10DFDE1F" w:rsidR="00AE5038" w:rsidRPr="00940CAD" w:rsidRDefault="00AE5038" w:rsidP="0040641B">
            <w:pPr>
              <w:pStyle w:val="Table-Text"/>
            </w:pPr>
            <w:r w:rsidRPr="00057293">
              <w:t xml:space="preserve">What other state or federal government resources or funded-programs do you connect with? </w:t>
            </w:r>
          </w:p>
        </w:tc>
        <w:tc>
          <w:tcPr>
            <w:tcW w:w="9206" w:type="dxa"/>
          </w:tcPr>
          <w:p w14:paraId="77590866" w14:textId="77777777" w:rsidR="00AE5038" w:rsidRPr="00600A89" w:rsidRDefault="00AE5038" w:rsidP="00164BDE">
            <w:pPr>
              <w:pStyle w:val="Table-Text"/>
              <w:rPr>
                <w:color w:val="2F5496"/>
              </w:rPr>
            </w:pPr>
            <w:r w:rsidRPr="00600A89">
              <w:rPr>
                <w:b/>
                <w:i/>
                <w:color w:val="2F5496"/>
              </w:rPr>
              <w:t xml:space="preserve">AIM: </w:t>
            </w:r>
            <w:r w:rsidRPr="00600A89">
              <w:rPr>
                <w:i/>
                <w:color w:val="2F5496"/>
              </w:rPr>
              <w:t xml:space="preserve">Other key complementary programs and resources are </w:t>
            </w:r>
            <w:proofErr w:type="spellStart"/>
            <w:r w:rsidRPr="00600A89">
              <w:rPr>
                <w:i/>
                <w:color w:val="2F5496"/>
              </w:rPr>
              <w:t>utilised</w:t>
            </w:r>
            <w:proofErr w:type="spellEnd"/>
          </w:p>
          <w:p w14:paraId="2DA439A7" w14:textId="77777777" w:rsidR="00AE5038" w:rsidRPr="00057293" w:rsidRDefault="00AE5038" w:rsidP="000B0A99">
            <w:pPr>
              <w:pStyle w:val="Tablebullets"/>
            </w:pPr>
            <w:r w:rsidRPr="00057293">
              <w:t>Demonstrated awareness and connections with other state or federal government programs/resourcing</w:t>
            </w:r>
          </w:p>
          <w:p w14:paraId="1044743E" w14:textId="77777777" w:rsidR="00AE5038" w:rsidRPr="00057293" w:rsidRDefault="00AE5038" w:rsidP="000B0A99">
            <w:pPr>
              <w:pStyle w:val="Tablebullets"/>
            </w:pPr>
            <w:r w:rsidRPr="00057293">
              <w:t>Opportunity for department to highlight other state government department programs that may be complementary/share similar outcomes/deliver same program but different geographical area</w:t>
            </w:r>
          </w:p>
          <w:p w14:paraId="4C4F5489" w14:textId="2D2C2752" w:rsidR="00AE5038" w:rsidRPr="00940CAD" w:rsidRDefault="00AE5038" w:rsidP="000B0A99">
            <w:pPr>
              <w:pStyle w:val="Tablebullets"/>
            </w:pPr>
            <w:r w:rsidRPr="00057293">
              <w:t>Relationships with local councils.</w:t>
            </w:r>
          </w:p>
        </w:tc>
        <w:tc>
          <w:tcPr>
            <w:tcW w:w="1673" w:type="dxa"/>
          </w:tcPr>
          <w:p w14:paraId="1A6AE0F7" w14:textId="77777777" w:rsidR="00AE5038" w:rsidRPr="00940CAD" w:rsidRDefault="00AE5038" w:rsidP="0040641B">
            <w:pPr>
              <w:pStyle w:val="Table-Text"/>
            </w:pPr>
            <w:r w:rsidRPr="00940CAD">
              <w:fldChar w:fldCharType="begin">
                <w:ffData>
                  <w:name w:val="Check1"/>
                  <w:enabled/>
                  <w:calcOnExit w:val="0"/>
                  <w:checkBox>
                    <w:sizeAuto/>
                    <w:default w:val="0"/>
                  </w:checkBox>
                </w:ffData>
              </w:fldChar>
            </w:r>
            <w:r w:rsidRPr="00940CAD">
              <w:instrText xml:space="preserve"> FORMCHECKBOX </w:instrText>
            </w:r>
            <w:r w:rsidR="000B0A99">
              <w:fldChar w:fldCharType="separate"/>
            </w:r>
            <w:r w:rsidRPr="00940CAD">
              <w:fldChar w:fldCharType="end"/>
            </w:r>
            <w:r w:rsidRPr="00940CAD">
              <w:t xml:space="preserve"> High</w:t>
            </w:r>
          </w:p>
          <w:p w14:paraId="11452B5D" w14:textId="77777777" w:rsidR="00AE5038" w:rsidRPr="00940CAD" w:rsidRDefault="00AE5038" w:rsidP="0040641B">
            <w:pPr>
              <w:pStyle w:val="Table-Text"/>
            </w:pPr>
            <w:r w:rsidRPr="00940CAD">
              <w:fldChar w:fldCharType="begin">
                <w:ffData>
                  <w:name w:val="Check1"/>
                  <w:enabled/>
                  <w:calcOnExit w:val="0"/>
                  <w:checkBox>
                    <w:sizeAuto/>
                    <w:default w:val="0"/>
                  </w:checkBox>
                </w:ffData>
              </w:fldChar>
            </w:r>
            <w:r w:rsidRPr="00940CAD">
              <w:instrText xml:space="preserve"> FORMCHECKBOX </w:instrText>
            </w:r>
            <w:r w:rsidR="000B0A99">
              <w:fldChar w:fldCharType="separate"/>
            </w:r>
            <w:r w:rsidRPr="00940CAD">
              <w:fldChar w:fldCharType="end"/>
            </w:r>
            <w:r w:rsidRPr="00940CAD">
              <w:t xml:space="preserve"> Medium</w:t>
            </w:r>
          </w:p>
          <w:p w14:paraId="259D5B24" w14:textId="77777777" w:rsidR="00AE5038" w:rsidRPr="00940CAD" w:rsidRDefault="00AE5038" w:rsidP="0040641B">
            <w:pPr>
              <w:pStyle w:val="Table-Text"/>
            </w:pPr>
            <w:r w:rsidRPr="00940CAD">
              <w:fldChar w:fldCharType="begin">
                <w:ffData>
                  <w:name w:val="Check1"/>
                  <w:enabled/>
                  <w:calcOnExit w:val="0"/>
                  <w:checkBox>
                    <w:sizeAuto/>
                    <w:default w:val="0"/>
                  </w:checkBox>
                </w:ffData>
              </w:fldChar>
            </w:r>
            <w:r w:rsidRPr="00940CAD">
              <w:instrText xml:space="preserve"> FORMCHECKBOX </w:instrText>
            </w:r>
            <w:r w:rsidR="000B0A99">
              <w:fldChar w:fldCharType="separate"/>
            </w:r>
            <w:r w:rsidRPr="00940CAD">
              <w:fldChar w:fldCharType="end"/>
            </w:r>
            <w:r w:rsidRPr="00940CAD">
              <w:t xml:space="preserve"> Low</w:t>
            </w:r>
          </w:p>
        </w:tc>
      </w:tr>
      <w:tr w:rsidR="00AE5038" w:rsidRPr="00940CAD" w14:paraId="60A6C13F" w14:textId="77777777" w:rsidTr="00020D57">
        <w:tc>
          <w:tcPr>
            <w:tcW w:w="567" w:type="dxa"/>
          </w:tcPr>
          <w:p w14:paraId="14538662" w14:textId="41EA3EFB" w:rsidR="00AE5038" w:rsidRPr="00057293" w:rsidRDefault="00AE5038" w:rsidP="0040641B">
            <w:pPr>
              <w:pStyle w:val="Table-Text"/>
            </w:pPr>
            <w:r w:rsidRPr="00057293">
              <w:t>6.3</w:t>
            </w:r>
          </w:p>
        </w:tc>
        <w:tc>
          <w:tcPr>
            <w:tcW w:w="3827" w:type="dxa"/>
          </w:tcPr>
          <w:p w14:paraId="635722E9" w14:textId="527EEB7D" w:rsidR="00AE5038" w:rsidRPr="00057293" w:rsidRDefault="00AE5038" w:rsidP="0040641B">
            <w:pPr>
              <w:pStyle w:val="Table-Text"/>
            </w:pPr>
            <w:r w:rsidRPr="00057293">
              <w:t xml:space="preserve">Are there other local organisations or services you work with that can connect your clients into communities in their area? </w:t>
            </w:r>
          </w:p>
        </w:tc>
        <w:tc>
          <w:tcPr>
            <w:tcW w:w="9206" w:type="dxa"/>
          </w:tcPr>
          <w:p w14:paraId="6A1CFF1D" w14:textId="77777777" w:rsidR="00AE5038" w:rsidRPr="00600A89" w:rsidRDefault="00AE5038" w:rsidP="00164BDE">
            <w:pPr>
              <w:pStyle w:val="Table-Text"/>
              <w:rPr>
                <w:color w:val="2F5496"/>
              </w:rPr>
            </w:pPr>
            <w:r w:rsidRPr="00600A89">
              <w:rPr>
                <w:b/>
                <w:i/>
                <w:color w:val="2F5496"/>
              </w:rPr>
              <w:t xml:space="preserve">AIM: </w:t>
            </w:r>
            <w:r w:rsidRPr="00600A89">
              <w:rPr>
                <w:i/>
                <w:color w:val="2F5496"/>
              </w:rPr>
              <w:t xml:space="preserve">Specific local community assets and resources are </w:t>
            </w:r>
            <w:proofErr w:type="spellStart"/>
            <w:r w:rsidRPr="00600A89">
              <w:rPr>
                <w:i/>
                <w:color w:val="2F5496"/>
              </w:rPr>
              <w:t>utilised</w:t>
            </w:r>
            <w:proofErr w:type="spellEnd"/>
          </w:p>
          <w:p w14:paraId="7573DA2B" w14:textId="77777777" w:rsidR="00AE5038" w:rsidRPr="00057293" w:rsidRDefault="00AE5038" w:rsidP="000B0A99">
            <w:pPr>
              <w:pStyle w:val="Tablebullets"/>
            </w:pPr>
            <w:r w:rsidRPr="00057293">
              <w:t>Demonstrated use of existing place-based networks and assets</w:t>
            </w:r>
          </w:p>
          <w:p w14:paraId="78858D44" w14:textId="77777777" w:rsidR="00AE5038" w:rsidRPr="00057293" w:rsidRDefault="00AE5038" w:rsidP="000B0A99">
            <w:pPr>
              <w:pStyle w:val="Tablebullets"/>
            </w:pPr>
            <w:r w:rsidRPr="00057293">
              <w:t>Connection of clients into community centres, local library groups or council-run groups to encourage sustainable outcomes</w:t>
            </w:r>
          </w:p>
          <w:p w14:paraId="20E31F29" w14:textId="36896E67" w:rsidR="00AE5038" w:rsidRPr="00057293" w:rsidRDefault="00AE5038" w:rsidP="000B0A99">
            <w:pPr>
              <w:pStyle w:val="Tablebullets"/>
              <w:rPr>
                <w:b/>
                <w:i/>
              </w:rPr>
            </w:pPr>
            <w:r w:rsidRPr="00057293">
              <w:t>Collaboration with children’s centres, local schools, health services.</w:t>
            </w:r>
          </w:p>
        </w:tc>
        <w:tc>
          <w:tcPr>
            <w:tcW w:w="1673" w:type="dxa"/>
          </w:tcPr>
          <w:p w14:paraId="01FC8A72" w14:textId="77777777" w:rsidR="00AE5038" w:rsidRPr="00940CAD" w:rsidRDefault="00AE5038" w:rsidP="0040641B">
            <w:pPr>
              <w:pStyle w:val="Table-Text"/>
            </w:pPr>
            <w:r w:rsidRPr="00940CAD">
              <w:fldChar w:fldCharType="begin">
                <w:ffData>
                  <w:name w:val="Check1"/>
                  <w:enabled/>
                  <w:calcOnExit w:val="0"/>
                  <w:checkBox>
                    <w:sizeAuto/>
                    <w:default w:val="0"/>
                  </w:checkBox>
                </w:ffData>
              </w:fldChar>
            </w:r>
            <w:r w:rsidRPr="00940CAD">
              <w:instrText xml:space="preserve"> FORMCHECKBOX </w:instrText>
            </w:r>
            <w:r w:rsidR="000B0A99">
              <w:fldChar w:fldCharType="separate"/>
            </w:r>
            <w:r w:rsidRPr="00940CAD">
              <w:fldChar w:fldCharType="end"/>
            </w:r>
            <w:r w:rsidRPr="00940CAD">
              <w:t xml:space="preserve"> High</w:t>
            </w:r>
          </w:p>
          <w:p w14:paraId="5057EF03" w14:textId="77777777" w:rsidR="00AE5038" w:rsidRPr="00940CAD" w:rsidRDefault="00AE5038" w:rsidP="0040641B">
            <w:pPr>
              <w:pStyle w:val="Table-Text"/>
            </w:pPr>
            <w:r w:rsidRPr="00940CAD">
              <w:fldChar w:fldCharType="begin">
                <w:ffData>
                  <w:name w:val="Check1"/>
                  <w:enabled/>
                  <w:calcOnExit w:val="0"/>
                  <w:checkBox>
                    <w:sizeAuto/>
                    <w:default w:val="0"/>
                  </w:checkBox>
                </w:ffData>
              </w:fldChar>
            </w:r>
            <w:r w:rsidRPr="00940CAD">
              <w:instrText xml:space="preserve"> FORMCHECKBOX </w:instrText>
            </w:r>
            <w:r w:rsidR="000B0A99">
              <w:fldChar w:fldCharType="separate"/>
            </w:r>
            <w:r w:rsidRPr="00940CAD">
              <w:fldChar w:fldCharType="end"/>
            </w:r>
            <w:r w:rsidRPr="00940CAD">
              <w:t xml:space="preserve"> Medium</w:t>
            </w:r>
          </w:p>
          <w:p w14:paraId="442F2B8E" w14:textId="58791763" w:rsidR="00AE5038" w:rsidRPr="00940CAD" w:rsidRDefault="00AE5038" w:rsidP="0040641B">
            <w:pPr>
              <w:pStyle w:val="Table-Text"/>
            </w:pPr>
            <w:r w:rsidRPr="00940CAD">
              <w:fldChar w:fldCharType="begin">
                <w:ffData>
                  <w:name w:val="Check1"/>
                  <w:enabled/>
                  <w:calcOnExit w:val="0"/>
                  <w:checkBox>
                    <w:sizeAuto/>
                    <w:default w:val="0"/>
                  </w:checkBox>
                </w:ffData>
              </w:fldChar>
            </w:r>
            <w:r w:rsidRPr="00940CAD">
              <w:instrText xml:space="preserve"> FORMCHECKBOX </w:instrText>
            </w:r>
            <w:r w:rsidR="000B0A99">
              <w:fldChar w:fldCharType="separate"/>
            </w:r>
            <w:r w:rsidRPr="00940CAD">
              <w:fldChar w:fldCharType="end"/>
            </w:r>
            <w:r w:rsidRPr="00940CAD">
              <w:t xml:space="preserve"> Low</w:t>
            </w:r>
          </w:p>
        </w:tc>
      </w:tr>
      <w:tr w:rsidR="00AE5038" w:rsidRPr="00940CAD" w14:paraId="689E465D" w14:textId="77777777" w:rsidTr="00020D57">
        <w:tc>
          <w:tcPr>
            <w:tcW w:w="567" w:type="dxa"/>
          </w:tcPr>
          <w:p w14:paraId="59A0D8F9" w14:textId="20336C46" w:rsidR="00AE5038" w:rsidRPr="00057293" w:rsidRDefault="00AE5038" w:rsidP="0040641B">
            <w:pPr>
              <w:pStyle w:val="Table-Text"/>
            </w:pPr>
            <w:r w:rsidRPr="00057293">
              <w:t>6.4</w:t>
            </w:r>
          </w:p>
        </w:tc>
        <w:tc>
          <w:tcPr>
            <w:tcW w:w="3827" w:type="dxa"/>
          </w:tcPr>
          <w:p w14:paraId="0AB0BF99" w14:textId="6FCD815C" w:rsidR="00AE5038" w:rsidRPr="00057293" w:rsidRDefault="00AE5038" w:rsidP="0040641B">
            <w:pPr>
              <w:pStyle w:val="Table-Text"/>
            </w:pPr>
            <w:r w:rsidRPr="00057293">
              <w:t>What established referral pathways do you have in place for clients to assist them with transitioning to complementary support or beyond your service?</w:t>
            </w:r>
          </w:p>
        </w:tc>
        <w:tc>
          <w:tcPr>
            <w:tcW w:w="9206" w:type="dxa"/>
          </w:tcPr>
          <w:p w14:paraId="39E88EA6" w14:textId="77777777" w:rsidR="00AE5038" w:rsidRPr="00600A89" w:rsidRDefault="00AE5038" w:rsidP="00164BDE">
            <w:pPr>
              <w:pStyle w:val="Table-Text"/>
              <w:rPr>
                <w:i/>
                <w:color w:val="2F5496"/>
              </w:rPr>
            </w:pPr>
            <w:r w:rsidRPr="00600A89">
              <w:rPr>
                <w:b/>
                <w:i/>
                <w:color w:val="2F5496"/>
              </w:rPr>
              <w:t xml:space="preserve">AIM: </w:t>
            </w:r>
            <w:r w:rsidRPr="00600A89">
              <w:rPr>
                <w:i/>
                <w:color w:val="2F5496"/>
              </w:rPr>
              <w:t>Recognition supporting provider roles, and effective, simple links for clients with them</w:t>
            </w:r>
          </w:p>
          <w:p w14:paraId="29B54342" w14:textId="77777777" w:rsidR="00AE5038" w:rsidRPr="00057293" w:rsidRDefault="00AE5038" w:rsidP="000B0A99">
            <w:pPr>
              <w:pStyle w:val="Tablebullets"/>
            </w:pPr>
            <w:r w:rsidRPr="00057293">
              <w:t>Strong Referral relationships for continuum of care</w:t>
            </w:r>
          </w:p>
          <w:p w14:paraId="39B2FCB7" w14:textId="29E2035C" w:rsidR="00AE5038" w:rsidRPr="00057293" w:rsidRDefault="00AE5038" w:rsidP="000B0A99">
            <w:pPr>
              <w:pStyle w:val="Tablebullets"/>
              <w:rPr>
                <w:b/>
                <w:i/>
              </w:rPr>
            </w:pPr>
            <w:r w:rsidRPr="00057293">
              <w:t>Consider whether provider has established referral pathways beyond their nominated Service-type classification (as identified in 5.1).</w:t>
            </w:r>
          </w:p>
        </w:tc>
        <w:tc>
          <w:tcPr>
            <w:tcW w:w="1673" w:type="dxa"/>
          </w:tcPr>
          <w:p w14:paraId="2C0B8301" w14:textId="77777777" w:rsidR="00AE5038" w:rsidRPr="00940CAD" w:rsidRDefault="00AE5038" w:rsidP="0040641B">
            <w:pPr>
              <w:pStyle w:val="Table-Text"/>
            </w:pPr>
            <w:r w:rsidRPr="00940CAD">
              <w:fldChar w:fldCharType="begin">
                <w:ffData>
                  <w:name w:val="Check1"/>
                  <w:enabled/>
                  <w:calcOnExit w:val="0"/>
                  <w:checkBox>
                    <w:sizeAuto/>
                    <w:default w:val="0"/>
                  </w:checkBox>
                </w:ffData>
              </w:fldChar>
            </w:r>
            <w:r w:rsidRPr="00940CAD">
              <w:instrText xml:space="preserve"> FORMCHECKBOX </w:instrText>
            </w:r>
            <w:r w:rsidR="000B0A99">
              <w:fldChar w:fldCharType="separate"/>
            </w:r>
            <w:r w:rsidRPr="00940CAD">
              <w:fldChar w:fldCharType="end"/>
            </w:r>
            <w:r w:rsidRPr="00940CAD">
              <w:t xml:space="preserve"> High</w:t>
            </w:r>
          </w:p>
          <w:p w14:paraId="50AD9A6C" w14:textId="77777777" w:rsidR="00AE5038" w:rsidRPr="00940CAD" w:rsidRDefault="00AE5038" w:rsidP="0040641B">
            <w:pPr>
              <w:pStyle w:val="Table-Text"/>
            </w:pPr>
            <w:r w:rsidRPr="00940CAD">
              <w:fldChar w:fldCharType="begin">
                <w:ffData>
                  <w:name w:val="Check1"/>
                  <w:enabled/>
                  <w:calcOnExit w:val="0"/>
                  <w:checkBox>
                    <w:sizeAuto/>
                    <w:default w:val="0"/>
                  </w:checkBox>
                </w:ffData>
              </w:fldChar>
            </w:r>
            <w:r w:rsidRPr="00940CAD">
              <w:instrText xml:space="preserve"> FORMCHECKBOX </w:instrText>
            </w:r>
            <w:r w:rsidR="000B0A99">
              <w:fldChar w:fldCharType="separate"/>
            </w:r>
            <w:r w:rsidRPr="00940CAD">
              <w:fldChar w:fldCharType="end"/>
            </w:r>
            <w:r w:rsidRPr="00940CAD">
              <w:t xml:space="preserve"> Medium</w:t>
            </w:r>
          </w:p>
          <w:p w14:paraId="2295D1CC" w14:textId="2F0A1201" w:rsidR="00AE5038" w:rsidRPr="00940CAD" w:rsidRDefault="00AE5038" w:rsidP="0040641B">
            <w:pPr>
              <w:pStyle w:val="Table-Text"/>
            </w:pPr>
            <w:r w:rsidRPr="00940CAD">
              <w:fldChar w:fldCharType="begin">
                <w:ffData>
                  <w:name w:val="Check1"/>
                  <w:enabled/>
                  <w:calcOnExit w:val="0"/>
                  <w:checkBox>
                    <w:sizeAuto/>
                    <w:default w:val="0"/>
                  </w:checkBox>
                </w:ffData>
              </w:fldChar>
            </w:r>
            <w:r w:rsidRPr="00940CAD">
              <w:instrText xml:space="preserve"> FORMCHECKBOX </w:instrText>
            </w:r>
            <w:r w:rsidR="000B0A99">
              <w:fldChar w:fldCharType="separate"/>
            </w:r>
            <w:r w:rsidRPr="00940CAD">
              <w:fldChar w:fldCharType="end"/>
            </w:r>
            <w:r w:rsidRPr="00940CAD">
              <w:t xml:space="preserve"> Low</w:t>
            </w:r>
          </w:p>
        </w:tc>
      </w:tr>
    </w:tbl>
    <w:p w14:paraId="5B847437" w14:textId="77777777" w:rsidR="0040641B" w:rsidRDefault="0040641B">
      <w:pPr>
        <w:rPr>
          <w:lang w:val="en-US"/>
        </w:rPr>
      </w:pPr>
      <w:r>
        <w:rPr>
          <w:lang w:val="en-US"/>
        </w:rPr>
        <w:br w:type="page"/>
      </w:r>
    </w:p>
    <w:p w14:paraId="73E0F0F6" w14:textId="77777777" w:rsidR="00057293" w:rsidRPr="00057293" w:rsidRDefault="00057293" w:rsidP="00112CB8">
      <w:pPr>
        <w:pStyle w:val="Heading2"/>
      </w:pPr>
      <w:r w:rsidRPr="00057293">
        <w:lastRenderedPageBreak/>
        <w:t>Delivered In partnership (Step 7): Shared accountability</w:t>
      </w:r>
    </w:p>
    <w:tbl>
      <w:tblPr>
        <w:tblStyle w:val="TableGrid"/>
        <w:tblW w:w="0" w:type="auto"/>
        <w:tblLook w:val="04A0" w:firstRow="1" w:lastRow="0" w:firstColumn="1" w:lastColumn="0" w:noHBand="0" w:noVBand="1"/>
      </w:tblPr>
      <w:tblGrid>
        <w:gridCol w:w="752"/>
        <w:gridCol w:w="3827"/>
        <w:gridCol w:w="9206"/>
        <w:gridCol w:w="1673"/>
      </w:tblGrid>
      <w:tr w:rsidR="00AE5038" w:rsidRPr="00940CAD" w14:paraId="7DBEAEA5" w14:textId="77777777" w:rsidTr="00020D57">
        <w:trPr>
          <w:tblHeader/>
        </w:trPr>
        <w:tc>
          <w:tcPr>
            <w:tcW w:w="567" w:type="dxa"/>
            <w:shd w:val="clear" w:color="auto" w:fill="415866"/>
          </w:tcPr>
          <w:p w14:paraId="29F6A7DC" w14:textId="77777777" w:rsidR="00AE5038" w:rsidRPr="00940CAD" w:rsidRDefault="00AE5038" w:rsidP="0040641B">
            <w:pPr>
              <w:pStyle w:val="Table-Header"/>
            </w:pPr>
            <w:r w:rsidRPr="00940CAD">
              <w:t>Area</w:t>
            </w:r>
          </w:p>
        </w:tc>
        <w:tc>
          <w:tcPr>
            <w:tcW w:w="3827" w:type="dxa"/>
            <w:shd w:val="clear" w:color="auto" w:fill="415866"/>
          </w:tcPr>
          <w:p w14:paraId="769275CA" w14:textId="77777777" w:rsidR="00AE5038" w:rsidRPr="00940CAD" w:rsidRDefault="00AE5038" w:rsidP="0040641B">
            <w:pPr>
              <w:pStyle w:val="Table-Header"/>
            </w:pPr>
            <w:r w:rsidRPr="00940CAD">
              <w:t>Assessment Questions</w:t>
            </w:r>
          </w:p>
        </w:tc>
        <w:tc>
          <w:tcPr>
            <w:tcW w:w="9206" w:type="dxa"/>
            <w:shd w:val="clear" w:color="auto" w:fill="415866"/>
          </w:tcPr>
          <w:p w14:paraId="6BBDCE0A" w14:textId="77777777" w:rsidR="00AE5038" w:rsidRPr="00940CAD" w:rsidRDefault="00AE5038" w:rsidP="0040641B">
            <w:pPr>
              <w:pStyle w:val="Table-Header"/>
            </w:pPr>
            <w:r w:rsidRPr="00940CAD">
              <w:t>Supporting Information</w:t>
            </w:r>
          </w:p>
        </w:tc>
        <w:tc>
          <w:tcPr>
            <w:tcW w:w="1673" w:type="dxa"/>
            <w:shd w:val="clear" w:color="auto" w:fill="415866"/>
          </w:tcPr>
          <w:p w14:paraId="6B963D68" w14:textId="77777777" w:rsidR="00AE5038" w:rsidRPr="00940CAD" w:rsidRDefault="00AE5038" w:rsidP="0040641B">
            <w:pPr>
              <w:pStyle w:val="Table-Header"/>
            </w:pPr>
            <w:r w:rsidRPr="00940CAD">
              <w:t xml:space="preserve">Rating </w:t>
            </w:r>
          </w:p>
        </w:tc>
      </w:tr>
      <w:tr w:rsidR="00AE5038" w:rsidRPr="00940CAD" w14:paraId="39A75DE7" w14:textId="77777777" w:rsidTr="00020D57">
        <w:tc>
          <w:tcPr>
            <w:tcW w:w="567" w:type="dxa"/>
          </w:tcPr>
          <w:p w14:paraId="39ED04A0" w14:textId="77777777" w:rsidR="00AE5038" w:rsidRPr="00057293" w:rsidRDefault="00AE5038" w:rsidP="0040641B">
            <w:pPr>
              <w:pStyle w:val="Table-Text"/>
            </w:pPr>
            <w:r w:rsidRPr="00057293">
              <w:t>7.1</w:t>
            </w:r>
          </w:p>
          <w:p w14:paraId="173EF77D" w14:textId="77777777" w:rsidR="00AE5038" w:rsidRPr="00940CAD" w:rsidRDefault="00AE5038" w:rsidP="0040641B">
            <w:pPr>
              <w:pStyle w:val="Table-Text"/>
            </w:pPr>
          </w:p>
        </w:tc>
        <w:tc>
          <w:tcPr>
            <w:tcW w:w="3827" w:type="dxa"/>
          </w:tcPr>
          <w:p w14:paraId="65A94083" w14:textId="5E78685D" w:rsidR="00AE5038" w:rsidRPr="00940CAD" w:rsidRDefault="00AE5038" w:rsidP="0040641B">
            <w:pPr>
              <w:pStyle w:val="Table-Text"/>
            </w:pPr>
            <w:r w:rsidRPr="00057293">
              <w:t xml:space="preserve">Is there willingness to agree to principles of shared accountability with the department/Government? </w:t>
            </w:r>
          </w:p>
        </w:tc>
        <w:tc>
          <w:tcPr>
            <w:tcW w:w="9206" w:type="dxa"/>
          </w:tcPr>
          <w:p w14:paraId="4C489898" w14:textId="77777777" w:rsidR="00AE5038" w:rsidRPr="00600A89" w:rsidRDefault="00AE5038" w:rsidP="0040641B">
            <w:pPr>
              <w:pStyle w:val="Table-Text"/>
              <w:rPr>
                <w:color w:val="2F5496"/>
              </w:rPr>
            </w:pPr>
            <w:r w:rsidRPr="00600A89">
              <w:rPr>
                <w:b/>
                <w:i/>
                <w:color w:val="2F5496"/>
              </w:rPr>
              <w:t xml:space="preserve">AIM: </w:t>
            </w:r>
            <w:r w:rsidRPr="00600A89">
              <w:rPr>
                <w:i/>
                <w:color w:val="2F5496"/>
              </w:rPr>
              <w:t>Practical and agreed understanding of how shared accountability will occur</w:t>
            </w:r>
          </w:p>
          <w:p w14:paraId="1812CCC6" w14:textId="77777777" w:rsidR="00AE5038" w:rsidRPr="00057293" w:rsidRDefault="00AE5038" w:rsidP="0040641B">
            <w:pPr>
              <w:pStyle w:val="Table-Text"/>
            </w:pPr>
            <w:r w:rsidRPr="00057293">
              <w:t>DHS/Sector Shared Accountability Agreement</w:t>
            </w:r>
          </w:p>
          <w:p w14:paraId="24467B55" w14:textId="77777777" w:rsidR="00AE5038" w:rsidRPr="00057293" w:rsidRDefault="00AE5038" w:rsidP="0040641B">
            <w:pPr>
              <w:pStyle w:val="Table-Text"/>
            </w:pPr>
            <w:r w:rsidRPr="00057293">
              <w:t>Sharing of data for systems and service improvements</w:t>
            </w:r>
          </w:p>
          <w:p w14:paraId="3EF63695" w14:textId="77777777" w:rsidR="00AE5038" w:rsidRPr="00057293" w:rsidRDefault="00AE5038" w:rsidP="0040641B">
            <w:pPr>
              <w:pStyle w:val="Table-Text"/>
            </w:pPr>
            <w:r w:rsidRPr="00057293">
              <w:t>DHS Organisational Requirements and Standard Contract Conditions</w:t>
            </w:r>
          </w:p>
          <w:p w14:paraId="291CD415" w14:textId="0698CFA5" w:rsidR="00AE5038" w:rsidRPr="00940CAD" w:rsidRDefault="00AE5038" w:rsidP="0040641B">
            <w:pPr>
              <w:pStyle w:val="Table-Text"/>
            </w:pPr>
            <w:r w:rsidRPr="00057293">
              <w:t>Child Safe Environments (in accordance with section 8C of the Children’s Protection Act 1993).</w:t>
            </w:r>
          </w:p>
        </w:tc>
        <w:tc>
          <w:tcPr>
            <w:tcW w:w="1673" w:type="dxa"/>
          </w:tcPr>
          <w:p w14:paraId="5200F215" w14:textId="77777777" w:rsidR="00AE5038" w:rsidRPr="00940CAD" w:rsidRDefault="00AE5038" w:rsidP="0040641B">
            <w:pPr>
              <w:pStyle w:val="Table-Text"/>
            </w:pPr>
            <w:r w:rsidRPr="00940CAD">
              <w:fldChar w:fldCharType="begin">
                <w:ffData>
                  <w:name w:val="Check1"/>
                  <w:enabled/>
                  <w:calcOnExit w:val="0"/>
                  <w:checkBox>
                    <w:sizeAuto/>
                    <w:default w:val="0"/>
                  </w:checkBox>
                </w:ffData>
              </w:fldChar>
            </w:r>
            <w:r w:rsidRPr="00940CAD">
              <w:instrText xml:space="preserve"> FORMCHECKBOX </w:instrText>
            </w:r>
            <w:r w:rsidR="000B0A99">
              <w:fldChar w:fldCharType="separate"/>
            </w:r>
            <w:r w:rsidRPr="00940CAD">
              <w:fldChar w:fldCharType="end"/>
            </w:r>
            <w:r w:rsidRPr="00940CAD">
              <w:t xml:space="preserve"> High</w:t>
            </w:r>
          </w:p>
          <w:p w14:paraId="09540246" w14:textId="77777777" w:rsidR="00AE5038" w:rsidRPr="00940CAD" w:rsidRDefault="00AE5038" w:rsidP="0040641B">
            <w:pPr>
              <w:pStyle w:val="Table-Text"/>
            </w:pPr>
            <w:r w:rsidRPr="00940CAD">
              <w:fldChar w:fldCharType="begin">
                <w:ffData>
                  <w:name w:val="Check1"/>
                  <w:enabled/>
                  <w:calcOnExit w:val="0"/>
                  <w:checkBox>
                    <w:sizeAuto/>
                    <w:default w:val="0"/>
                  </w:checkBox>
                </w:ffData>
              </w:fldChar>
            </w:r>
            <w:r w:rsidRPr="00940CAD">
              <w:instrText xml:space="preserve"> FORMCHECKBOX </w:instrText>
            </w:r>
            <w:r w:rsidR="000B0A99">
              <w:fldChar w:fldCharType="separate"/>
            </w:r>
            <w:r w:rsidRPr="00940CAD">
              <w:fldChar w:fldCharType="end"/>
            </w:r>
            <w:r w:rsidRPr="00940CAD">
              <w:t xml:space="preserve"> Medium</w:t>
            </w:r>
          </w:p>
          <w:p w14:paraId="76E7E775" w14:textId="77777777" w:rsidR="00AE5038" w:rsidRPr="00940CAD" w:rsidRDefault="00AE5038" w:rsidP="0040641B">
            <w:pPr>
              <w:pStyle w:val="Table-Text"/>
            </w:pPr>
            <w:r w:rsidRPr="00940CAD">
              <w:fldChar w:fldCharType="begin">
                <w:ffData>
                  <w:name w:val="Check1"/>
                  <w:enabled/>
                  <w:calcOnExit w:val="0"/>
                  <w:checkBox>
                    <w:sizeAuto/>
                    <w:default w:val="0"/>
                  </w:checkBox>
                </w:ffData>
              </w:fldChar>
            </w:r>
            <w:r w:rsidRPr="00940CAD">
              <w:instrText xml:space="preserve"> FORMCHECKBOX </w:instrText>
            </w:r>
            <w:r w:rsidR="000B0A99">
              <w:fldChar w:fldCharType="separate"/>
            </w:r>
            <w:r w:rsidRPr="00940CAD">
              <w:fldChar w:fldCharType="end"/>
            </w:r>
            <w:r w:rsidRPr="00940CAD">
              <w:t xml:space="preserve"> Low</w:t>
            </w:r>
          </w:p>
        </w:tc>
      </w:tr>
      <w:tr w:rsidR="00AE5038" w:rsidRPr="00940CAD" w14:paraId="460FF5A1" w14:textId="77777777" w:rsidTr="00020D57">
        <w:tc>
          <w:tcPr>
            <w:tcW w:w="567" w:type="dxa"/>
          </w:tcPr>
          <w:p w14:paraId="64CA3E0F" w14:textId="4F682A1D" w:rsidR="00AE5038" w:rsidRPr="00940CAD" w:rsidRDefault="00AE5038" w:rsidP="0040641B">
            <w:pPr>
              <w:pStyle w:val="Table-Text"/>
            </w:pPr>
            <w:r w:rsidRPr="00057293">
              <w:t>7.2</w:t>
            </w:r>
          </w:p>
        </w:tc>
        <w:tc>
          <w:tcPr>
            <w:tcW w:w="3827" w:type="dxa"/>
          </w:tcPr>
          <w:p w14:paraId="3DBBA8CE" w14:textId="6A2481B6" w:rsidR="00AE5038" w:rsidRPr="00940CAD" w:rsidRDefault="00AE5038" w:rsidP="0040641B">
            <w:pPr>
              <w:pStyle w:val="Table-Text"/>
            </w:pPr>
            <w:r w:rsidRPr="00057293">
              <w:t>Is there an identified manager responsible for program management and reporting and what training have they received to attain the requisite competencies?</w:t>
            </w:r>
          </w:p>
        </w:tc>
        <w:tc>
          <w:tcPr>
            <w:tcW w:w="9206" w:type="dxa"/>
          </w:tcPr>
          <w:p w14:paraId="15910188" w14:textId="77777777" w:rsidR="00AE5038" w:rsidRPr="00600A89" w:rsidRDefault="00AE5038" w:rsidP="0040641B">
            <w:pPr>
              <w:pStyle w:val="Table-Text"/>
              <w:rPr>
                <w:color w:val="2F5496"/>
              </w:rPr>
            </w:pPr>
            <w:r w:rsidRPr="00600A89">
              <w:rPr>
                <w:b/>
                <w:i/>
                <w:color w:val="2F5496"/>
              </w:rPr>
              <w:t xml:space="preserve">AIM: </w:t>
            </w:r>
            <w:r w:rsidRPr="00600A89">
              <w:rPr>
                <w:i/>
                <w:color w:val="2F5496"/>
              </w:rPr>
              <w:t>Clear and adequate agency management of the program</w:t>
            </w:r>
          </w:p>
          <w:p w14:paraId="76F46CC9" w14:textId="77777777" w:rsidR="00AE5038" w:rsidRPr="00057293" w:rsidRDefault="00AE5038" w:rsidP="0040641B">
            <w:pPr>
              <w:pStyle w:val="Table-Text"/>
            </w:pPr>
            <w:r w:rsidRPr="00057293">
              <w:t>May consider expected qualification levels and overall workforce capacity within resources</w:t>
            </w:r>
          </w:p>
          <w:p w14:paraId="19FE4592" w14:textId="77777777" w:rsidR="00AE5038" w:rsidRPr="00057293" w:rsidRDefault="00AE5038" w:rsidP="0040641B">
            <w:pPr>
              <w:pStyle w:val="Table-Text"/>
            </w:pPr>
            <w:r w:rsidRPr="00057293">
              <w:t>Opportunity to identify any further training that may be required</w:t>
            </w:r>
          </w:p>
          <w:p w14:paraId="6347BB21" w14:textId="4ABFB0E7" w:rsidR="00AE5038" w:rsidRPr="00940CAD" w:rsidRDefault="00AE5038" w:rsidP="0040641B">
            <w:pPr>
              <w:pStyle w:val="Table-Text"/>
            </w:pPr>
            <w:r w:rsidRPr="00057293">
              <w:t>May highlight systems change potential or sharing of resources across small providers.</w:t>
            </w:r>
          </w:p>
        </w:tc>
        <w:tc>
          <w:tcPr>
            <w:tcW w:w="1673" w:type="dxa"/>
          </w:tcPr>
          <w:p w14:paraId="51E2C817" w14:textId="77777777" w:rsidR="00AE5038" w:rsidRPr="00940CAD" w:rsidRDefault="00AE5038" w:rsidP="0040641B">
            <w:pPr>
              <w:pStyle w:val="Table-Text"/>
            </w:pPr>
            <w:r w:rsidRPr="00940CAD">
              <w:fldChar w:fldCharType="begin">
                <w:ffData>
                  <w:name w:val="Check1"/>
                  <w:enabled/>
                  <w:calcOnExit w:val="0"/>
                  <w:checkBox>
                    <w:sizeAuto/>
                    <w:default w:val="0"/>
                  </w:checkBox>
                </w:ffData>
              </w:fldChar>
            </w:r>
            <w:r w:rsidRPr="00940CAD">
              <w:instrText xml:space="preserve"> FORMCHECKBOX </w:instrText>
            </w:r>
            <w:r w:rsidR="000B0A99">
              <w:fldChar w:fldCharType="separate"/>
            </w:r>
            <w:r w:rsidRPr="00940CAD">
              <w:fldChar w:fldCharType="end"/>
            </w:r>
            <w:r w:rsidRPr="00940CAD">
              <w:t xml:space="preserve"> High</w:t>
            </w:r>
          </w:p>
          <w:p w14:paraId="0422F1CD" w14:textId="77777777" w:rsidR="00AE5038" w:rsidRPr="00940CAD" w:rsidRDefault="00AE5038" w:rsidP="0040641B">
            <w:pPr>
              <w:pStyle w:val="Table-Text"/>
            </w:pPr>
            <w:r w:rsidRPr="00940CAD">
              <w:fldChar w:fldCharType="begin">
                <w:ffData>
                  <w:name w:val="Check1"/>
                  <w:enabled/>
                  <w:calcOnExit w:val="0"/>
                  <w:checkBox>
                    <w:sizeAuto/>
                    <w:default w:val="0"/>
                  </w:checkBox>
                </w:ffData>
              </w:fldChar>
            </w:r>
            <w:r w:rsidRPr="00940CAD">
              <w:instrText xml:space="preserve"> FORMCHECKBOX </w:instrText>
            </w:r>
            <w:r w:rsidR="000B0A99">
              <w:fldChar w:fldCharType="separate"/>
            </w:r>
            <w:r w:rsidRPr="00940CAD">
              <w:fldChar w:fldCharType="end"/>
            </w:r>
            <w:r w:rsidRPr="00940CAD">
              <w:t xml:space="preserve"> Medium</w:t>
            </w:r>
          </w:p>
          <w:p w14:paraId="4BA2F7F9" w14:textId="77777777" w:rsidR="00AE5038" w:rsidRPr="00940CAD" w:rsidRDefault="00AE5038" w:rsidP="0040641B">
            <w:pPr>
              <w:pStyle w:val="Table-Text"/>
            </w:pPr>
            <w:r w:rsidRPr="00940CAD">
              <w:fldChar w:fldCharType="begin">
                <w:ffData>
                  <w:name w:val="Check1"/>
                  <w:enabled/>
                  <w:calcOnExit w:val="0"/>
                  <w:checkBox>
                    <w:sizeAuto/>
                    <w:default w:val="0"/>
                  </w:checkBox>
                </w:ffData>
              </w:fldChar>
            </w:r>
            <w:r w:rsidRPr="00940CAD">
              <w:instrText xml:space="preserve"> FORMCHECKBOX </w:instrText>
            </w:r>
            <w:r w:rsidR="000B0A99">
              <w:fldChar w:fldCharType="separate"/>
            </w:r>
            <w:r w:rsidRPr="00940CAD">
              <w:fldChar w:fldCharType="end"/>
            </w:r>
            <w:r w:rsidRPr="00940CAD">
              <w:t xml:space="preserve"> Low</w:t>
            </w:r>
          </w:p>
        </w:tc>
      </w:tr>
      <w:tr w:rsidR="00AE5038" w:rsidRPr="00940CAD" w14:paraId="41E9F56C" w14:textId="77777777" w:rsidTr="00020D57">
        <w:tc>
          <w:tcPr>
            <w:tcW w:w="567" w:type="dxa"/>
          </w:tcPr>
          <w:p w14:paraId="2AB6F076" w14:textId="31D2EE26" w:rsidR="00AE5038" w:rsidRPr="00057293" w:rsidRDefault="00AE5038" w:rsidP="0040641B">
            <w:pPr>
              <w:pStyle w:val="Table-Text"/>
            </w:pPr>
            <w:r w:rsidRPr="00057293">
              <w:t>7.3</w:t>
            </w:r>
          </w:p>
        </w:tc>
        <w:tc>
          <w:tcPr>
            <w:tcW w:w="3827" w:type="dxa"/>
          </w:tcPr>
          <w:p w14:paraId="4733BB07" w14:textId="0406F55C" w:rsidR="00AE5038" w:rsidRPr="00057293" w:rsidRDefault="00AE5038" w:rsidP="0040641B">
            <w:pPr>
              <w:pStyle w:val="Table-Text"/>
            </w:pPr>
            <w:r w:rsidRPr="00057293">
              <w:t>What are other state or federal government funded programs complement, or potentially duplicate, services provided?</w:t>
            </w:r>
          </w:p>
        </w:tc>
        <w:tc>
          <w:tcPr>
            <w:tcW w:w="9206" w:type="dxa"/>
          </w:tcPr>
          <w:p w14:paraId="19FF7DD3" w14:textId="77777777" w:rsidR="00AE5038" w:rsidRPr="00600A89" w:rsidRDefault="00AE5038" w:rsidP="0040641B">
            <w:pPr>
              <w:pStyle w:val="Table-Text"/>
              <w:rPr>
                <w:i/>
                <w:color w:val="2F5496"/>
              </w:rPr>
            </w:pPr>
            <w:r w:rsidRPr="00600A89">
              <w:rPr>
                <w:b/>
                <w:i/>
                <w:color w:val="2F5496"/>
              </w:rPr>
              <w:t xml:space="preserve">AIM: </w:t>
            </w:r>
            <w:r w:rsidRPr="00600A89">
              <w:rPr>
                <w:i/>
                <w:color w:val="2F5496"/>
              </w:rPr>
              <w:t xml:space="preserve">Consider programs that could potentially be better </w:t>
            </w:r>
            <w:proofErr w:type="spellStart"/>
            <w:r w:rsidRPr="00600A89">
              <w:rPr>
                <w:i/>
                <w:color w:val="2F5496"/>
              </w:rPr>
              <w:t>utilised</w:t>
            </w:r>
            <w:proofErr w:type="spellEnd"/>
            <w:r w:rsidRPr="00600A89">
              <w:rPr>
                <w:i/>
                <w:color w:val="2F5496"/>
              </w:rPr>
              <w:t>, and possible DHS role in this</w:t>
            </w:r>
          </w:p>
          <w:p w14:paraId="798AD25A" w14:textId="77777777" w:rsidR="00AE5038" w:rsidRPr="00057293" w:rsidRDefault="00AE5038" w:rsidP="0040641B">
            <w:pPr>
              <w:pStyle w:val="Table-Text"/>
            </w:pPr>
            <w:r w:rsidRPr="00057293">
              <w:t>Reflect on response to 6.2 on existing awareness and connections with other government programs and agencies</w:t>
            </w:r>
          </w:p>
          <w:p w14:paraId="5DB4CA91" w14:textId="77777777" w:rsidR="00AE5038" w:rsidRPr="00057293" w:rsidRDefault="00AE5038" w:rsidP="0040641B">
            <w:pPr>
              <w:pStyle w:val="Table-Text"/>
            </w:pPr>
            <w:r w:rsidRPr="00057293">
              <w:t>DHS Identify with provider other Government agencies that could support the program</w:t>
            </w:r>
          </w:p>
          <w:p w14:paraId="269AE56B" w14:textId="7BCC10E3" w:rsidR="00AE5038" w:rsidRPr="00057293" w:rsidRDefault="00AE5038" w:rsidP="0040641B">
            <w:pPr>
              <w:pStyle w:val="Table-Text"/>
              <w:rPr>
                <w:b/>
                <w:i/>
              </w:rPr>
            </w:pPr>
            <w:r w:rsidRPr="00057293">
              <w:t>Consider whether there is any duplication with other funded programs and if re-alignment or program modification is required.</w:t>
            </w:r>
          </w:p>
        </w:tc>
        <w:tc>
          <w:tcPr>
            <w:tcW w:w="1673" w:type="dxa"/>
          </w:tcPr>
          <w:p w14:paraId="1427FC92" w14:textId="77777777" w:rsidR="00AE5038" w:rsidRPr="00940CAD" w:rsidRDefault="00AE5038" w:rsidP="0040641B">
            <w:pPr>
              <w:pStyle w:val="Table-Text"/>
            </w:pPr>
            <w:r w:rsidRPr="00940CAD">
              <w:fldChar w:fldCharType="begin">
                <w:ffData>
                  <w:name w:val="Check1"/>
                  <w:enabled/>
                  <w:calcOnExit w:val="0"/>
                  <w:checkBox>
                    <w:sizeAuto/>
                    <w:default w:val="0"/>
                  </w:checkBox>
                </w:ffData>
              </w:fldChar>
            </w:r>
            <w:r w:rsidRPr="00940CAD">
              <w:instrText xml:space="preserve"> FORMCHECKBOX </w:instrText>
            </w:r>
            <w:r w:rsidR="000B0A99">
              <w:fldChar w:fldCharType="separate"/>
            </w:r>
            <w:r w:rsidRPr="00940CAD">
              <w:fldChar w:fldCharType="end"/>
            </w:r>
            <w:r w:rsidRPr="00940CAD">
              <w:t xml:space="preserve"> High</w:t>
            </w:r>
          </w:p>
          <w:p w14:paraId="5D111E31" w14:textId="77777777" w:rsidR="00AE5038" w:rsidRPr="00940CAD" w:rsidRDefault="00AE5038" w:rsidP="0040641B">
            <w:pPr>
              <w:pStyle w:val="Table-Text"/>
            </w:pPr>
            <w:r w:rsidRPr="00940CAD">
              <w:fldChar w:fldCharType="begin">
                <w:ffData>
                  <w:name w:val="Check1"/>
                  <w:enabled/>
                  <w:calcOnExit w:val="0"/>
                  <w:checkBox>
                    <w:sizeAuto/>
                    <w:default w:val="0"/>
                  </w:checkBox>
                </w:ffData>
              </w:fldChar>
            </w:r>
            <w:r w:rsidRPr="00940CAD">
              <w:instrText xml:space="preserve"> FORMCHECKBOX </w:instrText>
            </w:r>
            <w:r w:rsidR="000B0A99">
              <w:fldChar w:fldCharType="separate"/>
            </w:r>
            <w:r w:rsidRPr="00940CAD">
              <w:fldChar w:fldCharType="end"/>
            </w:r>
            <w:r w:rsidRPr="00940CAD">
              <w:t xml:space="preserve"> Medium</w:t>
            </w:r>
          </w:p>
          <w:p w14:paraId="1F60069A" w14:textId="74C01DA2" w:rsidR="00AE5038" w:rsidRPr="00940CAD" w:rsidRDefault="00AE5038" w:rsidP="0040641B">
            <w:pPr>
              <w:pStyle w:val="Table-Text"/>
            </w:pPr>
            <w:r w:rsidRPr="00940CAD">
              <w:fldChar w:fldCharType="begin">
                <w:ffData>
                  <w:name w:val="Check1"/>
                  <w:enabled/>
                  <w:calcOnExit w:val="0"/>
                  <w:checkBox>
                    <w:sizeAuto/>
                    <w:default w:val="0"/>
                  </w:checkBox>
                </w:ffData>
              </w:fldChar>
            </w:r>
            <w:r w:rsidRPr="00940CAD">
              <w:instrText xml:space="preserve"> FORMCHECKBOX </w:instrText>
            </w:r>
            <w:r w:rsidR="000B0A99">
              <w:fldChar w:fldCharType="separate"/>
            </w:r>
            <w:r w:rsidRPr="00940CAD">
              <w:fldChar w:fldCharType="end"/>
            </w:r>
            <w:r w:rsidRPr="00940CAD">
              <w:t xml:space="preserve"> Low</w:t>
            </w:r>
          </w:p>
        </w:tc>
      </w:tr>
      <w:tr w:rsidR="00AE5038" w:rsidRPr="00940CAD" w14:paraId="5DFDB44D" w14:textId="77777777" w:rsidTr="00020D57">
        <w:tc>
          <w:tcPr>
            <w:tcW w:w="567" w:type="dxa"/>
          </w:tcPr>
          <w:p w14:paraId="6E9779FD" w14:textId="3AF4A855" w:rsidR="00AE5038" w:rsidRPr="00057293" w:rsidRDefault="00AE5038" w:rsidP="0040641B">
            <w:pPr>
              <w:pStyle w:val="Table-Text"/>
            </w:pPr>
            <w:r w:rsidRPr="00057293">
              <w:t>7.4</w:t>
            </w:r>
          </w:p>
        </w:tc>
        <w:tc>
          <w:tcPr>
            <w:tcW w:w="3827" w:type="dxa"/>
          </w:tcPr>
          <w:p w14:paraId="56EA9BDF" w14:textId="77777777" w:rsidR="00AE5038" w:rsidRPr="00057293" w:rsidRDefault="00AE5038" w:rsidP="0040641B">
            <w:pPr>
              <w:pStyle w:val="Table-Text"/>
            </w:pPr>
            <w:r w:rsidRPr="00057293">
              <w:t>How do you gauge efficiency in use of resourcing and meet contracted expectations/ current outcomes within existing resources?</w:t>
            </w:r>
          </w:p>
          <w:p w14:paraId="442FBFCB" w14:textId="77777777" w:rsidR="00AE5038" w:rsidRPr="00057293" w:rsidRDefault="00AE5038" w:rsidP="0040641B">
            <w:pPr>
              <w:pStyle w:val="Table-Text"/>
            </w:pPr>
          </w:p>
        </w:tc>
        <w:tc>
          <w:tcPr>
            <w:tcW w:w="9206" w:type="dxa"/>
          </w:tcPr>
          <w:p w14:paraId="016A8F6F" w14:textId="77777777" w:rsidR="00AE5038" w:rsidRPr="00600A89" w:rsidRDefault="00AE5038" w:rsidP="0040641B">
            <w:pPr>
              <w:pStyle w:val="Table-Text"/>
              <w:rPr>
                <w:color w:val="2F5496"/>
              </w:rPr>
            </w:pPr>
            <w:r w:rsidRPr="00600A89">
              <w:rPr>
                <w:b/>
                <w:i/>
                <w:color w:val="2F5496"/>
              </w:rPr>
              <w:t xml:space="preserve">AIM: </w:t>
            </w:r>
            <w:r w:rsidRPr="00600A89">
              <w:rPr>
                <w:i/>
                <w:color w:val="2F5496"/>
              </w:rPr>
              <w:t>Shared understanding of best use of available resources (directly funded and indirectly available)</w:t>
            </w:r>
          </w:p>
          <w:p w14:paraId="700D4B7F" w14:textId="77777777" w:rsidR="00AE5038" w:rsidRPr="00057293" w:rsidRDefault="00AE5038" w:rsidP="0040641B">
            <w:pPr>
              <w:pStyle w:val="Table-Text"/>
            </w:pPr>
            <w:r w:rsidRPr="00057293">
              <w:t>Cost efficiency: consider unit cost for service as a guide</w:t>
            </w:r>
          </w:p>
          <w:p w14:paraId="49162D7D" w14:textId="77777777" w:rsidR="00AE5038" w:rsidRPr="00057293" w:rsidRDefault="00AE5038" w:rsidP="0040641B">
            <w:pPr>
              <w:pStyle w:val="Table-Text"/>
            </w:pPr>
            <w:r w:rsidRPr="00057293">
              <w:t>Consideration of existing provider resources and potential for leveraging</w:t>
            </w:r>
          </w:p>
          <w:p w14:paraId="72DBFE6E" w14:textId="77777777" w:rsidR="00AE5038" w:rsidRPr="00057293" w:rsidRDefault="00AE5038" w:rsidP="0040641B">
            <w:pPr>
              <w:pStyle w:val="Table-Text"/>
            </w:pPr>
            <w:r w:rsidRPr="00057293">
              <w:t>Potential for shared resourcing or consolidation of contracts across programs to support economies of scale and stronger infrastructure</w:t>
            </w:r>
          </w:p>
          <w:p w14:paraId="76DDA356" w14:textId="7CBCC2FC" w:rsidR="00AE5038" w:rsidRPr="00057293" w:rsidRDefault="00AE5038" w:rsidP="0040641B">
            <w:pPr>
              <w:pStyle w:val="Table-Text"/>
              <w:rPr>
                <w:b/>
                <w:i/>
              </w:rPr>
            </w:pPr>
            <w:r w:rsidRPr="00057293">
              <w:t>Identification of any other resourcing that may increase the potential impact of department program funding or complementary government funds.</w:t>
            </w:r>
          </w:p>
        </w:tc>
        <w:tc>
          <w:tcPr>
            <w:tcW w:w="1673" w:type="dxa"/>
          </w:tcPr>
          <w:p w14:paraId="6263DE2B" w14:textId="77777777" w:rsidR="00AE5038" w:rsidRPr="00940CAD" w:rsidRDefault="00AE5038" w:rsidP="0040641B">
            <w:pPr>
              <w:pStyle w:val="Table-Text"/>
            </w:pPr>
            <w:r w:rsidRPr="00940CAD">
              <w:fldChar w:fldCharType="begin">
                <w:ffData>
                  <w:name w:val="Check1"/>
                  <w:enabled/>
                  <w:calcOnExit w:val="0"/>
                  <w:checkBox>
                    <w:sizeAuto/>
                    <w:default w:val="0"/>
                  </w:checkBox>
                </w:ffData>
              </w:fldChar>
            </w:r>
            <w:r w:rsidRPr="00940CAD">
              <w:instrText xml:space="preserve"> FORMCHECKBOX </w:instrText>
            </w:r>
            <w:r w:rsidR="000B0A99">
              <w:fldChar w:fldCharType="separate"/>
            </w:r>
            <w:r w:rsidRPr="00940CAD">
              <w:fldChar w:fldCharType="end"/>
            </w:r>
            <w:r w:rsidRPr="00940CAD">
              <w:t xml:space="preserve"> High</w:t>
            </w:r>
          </w:p>
          <w:p w14:paraId="2C4EFFEC" w14:textId="77777777" w:rsidR="00AE5038" w:rsidRPr="00940CAD" w:rsidRDefault="00AE5038" w:rsidP="0040641B">
            <w:pPr>
              <w:pStyle w:val="Table-Text"/>
            </w:pPr>
            <w:r w:rsidRPr="00940CAD">
              <w:fldChar w:fldCharType="begin">
                <w:ffData>
                  <w:name w:val="Check1"/>
                  <w:enabled/>
                  <w:calcOnExit w:val="0"/>
                  <w:checkBox>
                    <w:sizeAuto/>
                    <w:default w:val="0"/>
                  </w:checkBox>
                </w:ffData>
              </w:fldChar>
            </w:r>
            <w:r w:rsidRPr="00940CAD">
              <w:instrText xml:space="preserve"> FORMCHECKBOX </w:instrText>
            </w:r>
            <w:r w:rsidR="000B0A99">
              <w:fldChar w:fldCharType="separate"/>
            </w:r>
            <w:r w:rsidRPr="00940CAD">
              <w:fldChar w:fldCharType="end"/>
            </w:r>
            <w:r w:rsidRPr="00940CAD">
              <w:t xml:space="preserve"> Medium</w:t>
            </w:r>
          </w:p>
          <w:p w14:paraId="2FD01D38" w14:textId="6DBCD494" w:rsidR="00AE5038" w:rsidRPr="00940CAD" w:rsidRDefault="00AE5038" w:rsidP="0040641B">
            <w:pPr>
              <w:pStyle w:val="Table-Text"/>
            </w:pPr>
            <w:r w:rsidRPr="00940CAD">
              <w:fldChar w:fldCharType="begin">
                <w:ffData>
                  <w:name w:val="Check1"/>
                  <w:enabled/>
                  <w:calcOnExit w:val="0"/>
                  <w:checkBox>
                    <w:sizeAuto/>
                    <w:default w:val="0"/>
                  </w:checkBox>
                </w:ffData>
              </w:fldChar>
            </w:r>
            <w:r w:rsidRPr="00940CAD">
              <w:instrText xml:space="preserve"> FORMCHECKBOX </w:instrText>
            </w:r>
            <w:r w:rsidR="000B0A99">
              <w:fldChar w:fldCharType="separate"/>
            </w:r>
            <w:r w:rsidRPr="00940CAD">
              <w:fldChar w:fldCharType="end"/>
            </w:r>
            <w:r w:rsidRPr="00940CAD">
              <w:t xml:space="preserve"> Low</w:t>
            </w:r>
          </w:p>
        </w:tc>
      </w:tr>
      <w:tr w:rsidR="00AE5038" w:rsidRPr="00940CAD" w14:paraId="6B84B3FF" w14:textId="77777777" w:rsidTr="00020D57">
        <w:tc>
          <w:tcPr>
            <w:tcW w:w="567" w:type="dxa"/>
          </w:tcPr>
          <w:p w14:paraId="23220F14" w14:textId="2EBFAFA2" w:rsidR="00AE5038" w:rsidRPr="00057293" w:rsidRDefault="00AE5038" w:rsidP="0040641B">
            <w:pPr>
              <w:pStyle w:val="Table-Text"/>
            </w:pPr>
            <w:r w:rsidRPr="00057293">
              <w:lastRenderedPageBreak/>
              <w:t>7.5</w:t>
            </w:r>
          </w:p>
        </w:tc>
        <w:tc>
          <w:tcPr>
            <w:tcW w:w="3827" w:type="dxa"/>
          </w:tcPr>
          <w:p w14:paraId="6CA93BD8" w14:textId="0AC1B6FE" w:rsidR="00AE5038" w:rsidRPr="00057293" w:rsidRDefault="00AE5038" w:rsidP="0040641B">
            <w:pPr>
              <w:pStyle w:val="Table-Text"/>
            </w:pPr>
            <w:r w:rsidRPr="00057293">
              <w:t>What support is needed from DHS to meet contracted requirements and a shared accountability agreement?</w:t>
            </w:r>
          </w:p>
        </w:tc>
        <w:tc>
          <w:tcPr>
            <w:tcW w:w="9206" w:type="dxa"/>
          </w:tcPr>
          <w:p w14:paraId="4495D948" w14:textId="77777777" w:rsidR="00AE5038" w:rsidRPr="00600A89" w:rsidRDefault="00AE5038" w:rsidP="00D61C88">
            <w:pPr>
              <w:pStyle w:val="Table-Text"/>
              <w:keepNext/>
              <w:rPr>
                <w:color w:val="2F5496"/>
              </w:rPr>
            </w:pPr>
            <w:r w:rsidRPr="00600A89">
              <w:rPr>
                <w:b/>
                <w:i/>
                <w:color w:val="2F5496"/>
              </w:rPr>
              <w:t xml:space="preserve">AIM: </w:t>
            </w:r>
            <w:r w:rsidRPr="00600A89">
              <w:rPr>
                <w:i/>
                <w:color w:val="2F5496"/>
              </w:rPr>
              <w:t>Clear agreement of how DHS and agencies will best support each other into the future</w:t>
            </w:r>
          </w:p>
          <w:p w14:paraId="3369B58C" w14:textId="46B871A9" w:rsidR="00AE5038" w:rsidRPr="00057293" w:rsidRDefault="00AE5038" w:rsidP="0040641B">
            <w:pPr>
              <w:pStyle w:val="Table-Text"/>
              <w:rPr>
                <w:b/>
                <w:i/>
              </w:rPr>
            </w:pPr>
            <w:r w:rsidRPr="00057293">
              <w:t xml:space="preserve">An opportunity for the provider to identify any information or support needed from the department to meet shared accountability </w:t>
            </w:r>
            <w:r w:rsidR="00D61C88">
              <w:t>that is</w:t>
            </w:r>
            <w:r w:rsidRPr="00057293">
              <w:t>, assistance with applying for ASES, understanding of data sharing and privacy conditions, contractual expectations etc.</w:t>
            </w:r>
          </w:p>
        </w:tc>
        <w:tc>
          <w:tcPr>
            <w:tcW w:w="1673" w:type="dxa"/>
          </w:tcPr>
          <w:p w14:paraId="79667ADF" w14:textId="12845741" w:rsidR="00AE5038" w:rsidRPr="00940CAD" w:rsidRDefault="000C34F5" w:rsidP="0040641B">
            <w:pPr>
              <w:pStyle w:val="Table-Text"/>
            </w:pPr>
            <w:r>
              <w:t>Non-rated</w:t>
            </w:r>
          </w:p>
        </w:tc>
      </w:tr>
    </w:tbl>
    <w:p w14:paraId="178914EA" w14:textId="58A55D90" w:rsidR="0040641B" w:rsidRDefault="0040641B" w:rsidP="00057293">
      <w:pPr>
        <w:rPr>
          <w:lang w:val="en-US"/>
        </w:rPr>
      </w:pPr>
    </w:p>
    <w:p w14:paraId="5B0341CA" w14:textId="77777777" w:rsidR="0040641B" w:rsidRDefault="0040641B">
      <w:pPr>
        <w:rPr>
          <w:lang w:val="en-US"/>
        </w:rPr>
      </w:pPr>
      <w:r>
        <w:rPr>
          <w:lang w:val="en-US"/>
        </w:rPr>
        <w:br w:type="page"/>
      </w:r>
    </w:p>
    <w:p w14:paraId="6CA14A67" w14:textId="77777777" w:rsidR="00057293" w:rsidRPr="00057293" w:rsidRDefault="00057293" w:rsidP="00112CB8">
      <w:pPr>
        <w:pStyle w:val="Heading2"/>
      </w:pPr>
      <w:r w:rsidRPr="00057293">
        <w:lastRenderedPageBreak/>
        <w:t>Delivered in partnership (Step 8): Relationship-based</w:t>
      </w:r>
    </w:p>
    <w:tbl>
      <w:tblPr>
        <w:tblStyle w:val="TableGrid"/>
        <w:tblW w:w="0" w:type="auto"/>
        <w:tblLook w:val="04A0" w:firstRow="1" w:lastRow="0" w:firstColumn="1" w:lastColumn="0" w:noHBand="0" w:noVBand="1"/>
      </w:tblPr>
      <w:tblGrid>
        <w:gridCol w:w="752"/>
        <w:gridCol w:w="3827"/>
        <w:gridCol w:w="9206"/>
        <w:gridCol w:w="1673"/>
      </w:tblGrid>
      <w:tr w:rsidR="007B1EAF" w:rsidRPr="00940CAD" w14:paraId="725E538D" w14:textId="77777777" w:rsidTr="00020D57">
        <w:trPr>
          <w:tblHeader/>
        </w:trPr>
        <w:tc>
          <w:tcPr>
            <w:tcW w:w="567" w:type="dxa"/>
            <w:shd w:val="clear" w:color="auto" w:fill="415866"/>
          </w:tcPr>
          <w:p w14:paraId="55D9AA47" w14:textId="77777777" w:rsidR="007B1EAF" w:rsidRPr="00940CAD" w:rsidRDefault="007B1EAF" w:rsidP="0040641B">
            <w:pPr>
              <w:pStyle w:val="Table-Header"/>
            </w:pPr>
            <w:r w:rsidRPr="00940CAD">
              <w:t>Area</w:t>
            </w:r>
          </w:p>
        </w:tc>
        <w:tc>
          <w:tcPr>
            <w:tcW w:w="3827" w:type="dxa"/>
            <w:shd w:val="clear" w:color="auto" w:fill="415866"/>
          </w:tcPr>
          <w:p w14:paraId="1A6654FD" w14:textId="77777777" w:rsidR="007B1EAF" w:rsidRPr="00940CAD" w:rsidRDefault="007B1EAF" w:rsidP="0040641B">
            <w:pPr>
              <w:pStyle w:val="Table-Header"/>
            </w:pPr>
            <w:r w:rsidRPr="00940CAD">
              <w:t>Assessment Questions</w:t>
            </w:r>
          </w:p>
        </w:tc>
        <w:tc>
          <w:tcPr>
            <w:tcW w:w="9206" w:type="dxa"/>
            <w:shd w:val="clear" w:color="auto" w:fill="415866"/>
          </w:tcPr>
          <w:p w14:paraId="62D736AA" w14:textId="77777777" w:rsidR="007B1EAF" w:rsidRPr="00940CAD" w:rsidRDefault="007B1EAF" w:rsidP="0040641B">
            <w:pPr>
              <w:pStyle w:val="Table-Header"/>
            </w:pPr>
            <w:r w:rsidRPr="00940CAD">
              <w:t>Supporting Information</w:t>
            </w:r>
          </w:p>
        </w:tc>
        <w:tc>
          <w:tcPr>
            <w:tcW w:w="1673" w:type="dxa"/>
            <w:shd w:val="clear" w:color="auto" w:fill="415866"/>
          </w:tcPr>
          <w:p w14:paraId="7558FFE8" w14:textId="77777777" w:rsidR="007B1EAF" w:rsidRPr="00940CAD" w:rsidRDefault="007B1EAF" w:rsidP="0040641B">
            <w:pPr>
              <w:pStyle w:val="Table-Header"/>
            </w:pPr>
            <w:r w:rsidRPr="00940CAD">
              <w:t xml:space="preserve">Rating </w:t>
            </w:r>
          </w:p>
        </w:tc>
      </w:tr>
      <w:tr w:rsidR="007B1EAF" w:rsidRPr="00940CAD" w14:paraId="2B15ADFC" w14:textId="77777777" w:rsidTr="00020D57">
        <w:tc>
          <w:tcPr>
            <w:tcW w:w="567" w:type="dxa"/>
          </w:tcPr>
          <w:p w14:paraId="0997FA62" w14:textId="77777777" w:rsidR="007B1EAF" w:rsidRPr="00057293" w:rsidRDefault="007B1EAF" w:rsidP="0040641B">
            <w:pPr>
              <w:pStyle w:val="Table-Text"/>
            </w:pPr>
            <w:r w:rsidRPr="00057293">
              <w:t>8.1</w:t>
            </w:r>
          </w:p>
          <w:p w14:paraId="27B83432" w14:textId="77777777" w:rsidR="007B1EAF" w:rsidRPr="00940CAD" w:rsidRDefault="007B1EAF" w:rsidP="0040641B">
            <w:pPr>
              <w:pStyle w:val="Table-Text"/>
            </w:pPr>
          </w:p>
        </w:tc>
        <w:tc>
          <w:tcPr>
            <w:tcW w:w="3827" w:type="dxa"/>
          </w:tcPr>
          <w:p w14:paraId="60B73243" w14:textId="266D27E4" w:rsidR="007B1EAF" w:rsidRPr="00940CAD" w:rsidRDefault="007B1EAF" w:rsidP="0040641B">
            <w:pPr>
              <w:pStyle w:val="Table-Text"/>
            </w:pPr>
            <w:r w:rsidRPr="00057293">
              <w:t xml:space="preserve">How well are program barriers and potential risks managed by this program/service/initiative? </w:t>
            </w:r>
          </w:p>
        </w:tc>
        <w:tc>
          <w:tcPr>
            <w:tcW w:w="9206" w:type="dxa"/>
          </w:tcPr>
          <w:p w14:paraId="44A028B3" w14:textId="77777777" w:rsidR="007B1EAF" w:rsidRPr="00600A89" w:rsidRDefault="007B1EAF" w:rsidP="0040641B">
            <w:pPr>
              <w:pStyle w:val="Table-Text"/>
              <w:rPr>
                <w:color w:val="2F5496"/>
              </w:rPr>
            </w:pPr>
            <w:r w:rsidRPr="00600A89">
              <w:rPr>
                <w:b/>
                <w:i/>
                <w:color w:val="2F5496"/>
              </w:rPr>
              <w:t xml:space="preserve">AIM: </w:t>
            </w:r>
            <w:r w:rsidRPr="00600A89">
              <w:rPr>
                <w:i/>
                <w:color w:val="2F5496"/>
              </w:rPr>
              <w:t>Consideration of how to best overcome potential negatives</w:t>
            </w:r>
          </w:p>
          <w:p w14:paraId="4F4630D2" w14:textId="77777777" w:rsidR="007B1EAF" w:rsidRPr="00057293" w:rsidRDefault="007B1EAF" w:rsidP="0040641B">
            <w:pPr>
              <w:pStyle w:val="Table-Text"/>
            </w:pPr>
            <w:r w:rsidRPr="00057293">
              <w:t>Demonstration of capacity to identify potential limitations, unintended consequences and develop risk mitigation strategies</w:t>
            </w:r>
          </w:p>
          <w:p w14:paraId="52CBC14E" w14:textId="77777777" w:rsidR="007B1EAF" w:rsidRPr="00057293" w:rsidRDefault="007B1EAF" w:rsidP="0040641B">
            <w:pPr>
              <w:pStyle w:val="Table-Text"/>
            </w:pPr>
            <w:r w:rsidRPr="00057293">
              <w:t>Understanding of potential barriers to program meeting its Social impact Objectives and willingness to innovate to overcome</w:t>
            </w:r>
          </w:p>
          <w:p w14:paraId="6F1014D8" w14:textId="6DC39F15" w:rsidR="007B1EAF" w:rsidRPr="00940CAD" w:rsidRDefault="007B1EAF" w:rsidP="0040641B">
            <w:pPr>
              <w:pStyle w:val="Table-Text"/>
            </w:pPr>
            <w:r w:rsidRPr="00057293">
              <w:t>Opportunity for providers to inform the department about the conditions under which work is happening in the sector and current barriers and strengths.</w:t>
            </w:r>
          </w:p>
        </w:tc>
        <w:tc>
          <w:tcPr>
            <w:tcW w:w="1673" w:type="dxa"/>
          </w:tcPr>
          <w:p w14:paraId="56FCA0DF" w14:textId="77777777" w:rsidR="007B1EAF" w:rsidRPr="00940CAD" w:rsidRDefault="007B1EAF" w:rsidP="0040641B">
            <w:pPr>
              <w:pStyle w:val="Table-Text"/>
            </w:pPr>
            <w:r w:rsidRPr="00940CAD">
              <w:fldChar w:fldCharType="begin">
                <w:ffData>
                  <w:name w:val="Check1"/>
                  <w:enabled/>
                  <w:calcOnExit w:val="0"/>
                  <w:checkBox>
                    <w:sizeAuto/>
                    <w:default w:val="0"/>
                  </w:checkBox>
                </w:ffData>
              </w:fldChar>
            </w:r>
            <w:r w:rsidRPr="00940CAD">
              <w:instrText xml:space="preserve"> FORMCHECKBOX </w:instrText>
            </w:r>
            <w:r w:rsidR="000B0A99">
              <w:fldChar w:fldCharType="separate"/>
            </w:r>
            <w:r w:rsidRPr="00940CAD">
              <w:fldChar w:fldCharType="end"/>
            </w:r>
            <w:r w:rsidRPr="00940CAD">
              <w:t xml:space="preserve"> High</w:t>
            </w:r>
          </w:p>
          <w:p w14:paraId="34B47556" w14:textId="77777777" w:rsidR="007B1EAF" w:rsidRPr="00940CAD" w:rsidRDefault="007B1EAF" w:rsidP="0040641B">
            <w:pPr>
              <w:pStyle w:val="Table-Text"/>
            </w:pPr>
            <w:r w:rsidRPr="00940CAD">
              <w:fldChar w:fldCharType="begin">
                <w:ffData>
                  <w:name w:val="Check1"/>
                  <w:enabled/>
                  <w:calcOnExit w:val="0"/>
                  <w:checkBox>
                    <w:sizeAuto/>
                    <w:default w:val="0"/>
                  </w:checkBox>
                </w:ffData>
              </w:fldChar>
            </w:r>
            <w:r w:rsidRPr="00940CAD">
              <w:instrText xml:space="preserve"> FORMCHECKBOX </w:instrText>
            </w:r>
            <w:r w:rsidR="000B0A99">
              <w:fldChar w:fldCharType="separate"/>
            </w:r>
            <w:r w:rsidRPr="00940CAD">
              <w:fldChar w:fldCharType="end"/>
            </w:r>
            <w:r w:rsidRPr="00940CAD">
              <w:t xml:space="preserve"> Medium</w:t>
            </w:r>
          </w:p>
          <w:p w14:paraId="0A06346B" w14:textId="77777777" w:rsidR="007B1EAF" w:rsidRPr="00940CAD" w:rsidRDefault="007B1EAF" w:rsidP="0040641B">
            <w:pPr>
              <w:pStyle w:val="Table-Text"/>
            </w:pPr>
            <w:r w:rsidRPr="00940CAD">
              <w:fldChar w:fldCharType="begin">
                <w:ffData>
                  <w:name w:val="Check1"/>
                  <w:enabled/>
                  <w:calcOnExit w:val="0"/>
                  <w:checkBox>
                    <w:sizeAuto/>
                    <w:default w:val="0"/>
                  </w:checkBox>
                </w:ffData>
              </w:fldChar>
            </w:r>
            <w:r w:rsidRPr="00940CAD">
              <w:instrText xml:space="preserve"> FORMCHECKBOX </w:instrText>
            </w:r>
            <w:r w:rsidR="000B0A99">
              <w:fldChar w:fldCharType="separate"/>
            </w:r>
            <w:r w:rsidRPr="00940CAD">
              <w:fldChar w:fldCharType="end"/>
            </w:r>
            <w:r w:rsidRPr="00940CAD">
              <w:t xml:space="preserve"> Low</w:t>
            </w:r>
          </w:p>
        </w:tc>
      </w:tr>
      <w:tr w:rsidR="007B1EAF" w:rsidRPr="00940CAD" w14:paraId="60779314" w14:textId="77777777" w:rsidTr="00020D57">
        <w:tc>
          <w:tcPr>
            <w:tcW w:w="567" w:type="dxa"/>
          </w:tcPr>
          <w:p w14:paraId="79C07077" w14:textId="44B45889" w:rsidR="007B1EAF" w:rsidRPr="00940CAD" w:rsidRDefault="007B1EAF" w:rsidP="0040641B">
            <w:pPr>
              <w:pStyle w:val="Table-Text"/>
            </w:pPr>
            <w:r w:rsidRPr="00057293">
              <w:t>8.2</w:t>
            </w:r>
          </w:p>
        </w:tc>
        <w:tc>
          <w:tcPr>
            <w:tcW w:w="3827" w:type="dxa"/>
          </w:tcPr>
          <w:p w14:paraId="66A76FDA" w14:textId="55B547C6" w:rsidR="007B1EAF" w:rsidRPr="00940CAD" w:rsidRDefault="007B1EAF" w:rsidP="0040641B">
            <w:pPr>
              <w:pStyle w:val="Table-Text"/>
            </w:pPr>
            <w:r w:rsidRPr="00057293">
              <w:t>What do you consider you do that is innovative and best practice to improve access to quality services and respond to emerging and changing needs?</w:t>
            </w:r>
          </w:p>
        </w:tc>
        <w:tc>
          <w:tcPr>
            <w:tcW w:w="9206" w:type="dxa"/>
          </w:tcPr>
          <w:p w14:paraId="268F6620" w14:textId="77777777" w:rsidR="007B1EAF" w:rsidRPr="00600A89" w:rsidRDefault="007B1EAF" w:rsidP="0040641B">
            <w:pPr>
              <w:pStyle w:val="Table-Text"/>
              <w:rPr>
                <w:color w:val="2F5496"/>
              </w:rPr>
            </w:pPr>
            <w:r w:rsidRPr="00600A89">
              <w:rPr>
                <w:b/>
                <w:i/>
                <w:color w:val="2F5496"/>
              </w:rPr>
              <w:t xml:space="preserve">AIM: </w:t>
            </w:r>
            <w:r w:rsidRPr="00600A89">
              <w:rPr>
                <w:i/>
                <w:color w:val="2F5496"/>
              </w:rPr>
              <w:t xml:space="preserve">Identify innovations that can be promoted and potentially applied more widely  </w:t>
            </w:r>
          </w:p>
          <w:p w14:paraId="664DA261" w14:textId="77777777" w:rsidR="007B1EAF" w:rsidRPr="00057293" w:rsidRDefault="007B1EAF" w:rsidP="0040641B">
            <w:pPr>
              <w:pStyle w:val="Table-Text"/>
            </w:pPr>
            <w:r w:rsidRPr="00057293">
              <w:t>Demonstration of best practice: capacity to initiate innovative approaches to strengthen services and responsiveness, e.g., involvement of new partners beyond immediate sector, seize emerging opportunities to better integrate services, adapting to the local conditions and client needs, involving client voice, expanding scope, depth or sustainability of social impact.</w:t>
            </w:r>
          </w:p>
          <w:p w14:paraId="407AEA51" w14:textId="4B5B4B63" w:rsidR="007B1EAF" w:rsidRPr="00940CAD" w:rsidRDefault="007B1EAF" w:rsidP="0040641B">
            <w:pPr>
              <w:pStyle w:val="Table-Text"/>
            </w:pPr>
            <w:r w:rsidRPr="00057293">
              <w:t>Opportunity for department to identify examples of leading practice to promote and share across sector through communities of practice.</w:t>
            </w:r>
          </w:p>
        </w:tc>
        <w:tc>
          <w:tcPr>
            <w:tcW w:w="1673" w:type="dxa"/>
          </w:tcPr>
          <w:p w14:paraId="467C0363" w14:textId="77777777" w:rsidR="007B1EAF" w:rsidRPr="00940CAD" w:rsidRDefault="007B1EAF" w:rsidP="0040641B">
            <w:pPr>
              <w:pStyle w:val="Table-Text"/>
            </w:pPr>
            <w:r w:rsidRPr="00940CAD">
              <w:fldChar w:fldCharType="begin">
                <w:ffData>
                  <w:name w:val="Check1"/>
                  <w:enabled/>
                  <w:calcOnExit w:val="0"/>
                  <w:checkBox>
                    <w:sizeAuto/>
                    <w:default w:val="0"/>
                  </w:checkBox>
                </w:ffData>
              </w:fldChar>
            </w:r>
            <w:r w:rsidRPr="00940CAD">
              <w:instrText xml:space="preserve"> FORMCHECKBOX </w:instrText>
            </w:r>
            <w:r w:rsidR="000B0A99">
              <w:fldChar w:fldCharType="separate"/>
            </w:r>
            <w:r w:rsidRPr="00940CAD">
              <w:fldChar w:fldCharType="end"/>
            </w:r>
            <w:r w:rsidRPr="00940CAD">
              <w:t xml:space="preserve"> High</w:t>
            </w:r>
          </w:p>
          <w:p w14:paraId="1E9ABE44" w14:textId="77777777" w:rsidR="007B1EAF" w:rsidRPr="00940CAD" w:rsidRDefault="007B1EAF" w:rsidP="0040641B">
            <w:pPr>
              <w:pStyle w:val="Table-Text"/>
            </w:pPr>
            <w:r w:rsidRPr="00940CAD">
              <w:fldChar w:fldCharType="begin">
                <w:ffData>
                  <w:name w:val="Check1"/>
                  <w:enabled/>
                  <w:calcOnExit w:val="0"/>
                  <w:checkBox>
                    <w:sizeAuto/>
                    <w:default w:val="0"/>
                  </w:checkBox>
                </w:ffData>
              </w:fldChar>
            </w:r>
            <w:r w:rsidRPr="00940CAD">
              <w:instrText xml:space="preserve"> FORMCHECKBOX </w:instrText>
            </w:r>
            <w:r w:rsidR="000B0A99">
              <w:fldChar w:fldCharType="separate"/>
            </w:r>
            <w:r w:rsidRPr="00940CAD">
              <w:fldChar w:fldCharType="end"/>
            </w:r>
            <w:r w:rsidRPr="00940CAD">
              <w:t xml:space="preserve"> Medium</w:t>
            </w:r>
          </w:p>
          <w:p w14:paraId="3181ED41" w14:textId="77777777" w:rsidR="007B1EAF" w:rsidRPr="00940CAD" w:rsidRDefault="007B1EAF" w:rsidP="0040641B">
            <w:pPr>
              <w:pStyle w:val="Table-Text"/>
            </w:pPr>
            <w:r w:rsidRPr="00940CAD">
              <w:fldChar w:fldCharType="begin">
                <w:ffData>
                  <w:name w:val="Check1"/>
                  <w:enabled/>
                  <w:calcOnExit w:val="0"/>
                  <w:checkBox>
                    <w:sizeAuto/>
                    <w:default w:val="0"/>
                  </w:checkBox>
                </w:ffData>
              </w:fldChar>
            </w:r>
            <w:r w:rsidRPr="00940CAD">
              <w:instrText xml:space="preserve"> FORMCHECKBOX </w:instrText>
            </w:r>
            <w:r w:rsidR="000B0A99">
              <w:fldChar w:fldCharType="separate"/>
            </w:r>
            <w:r w:rsidRPr="00940CAD">
              <w:fldChar w:fldCharType="end"/>
            </w:r>
            <w:r w:rsidRPr="00940CAD">
              <w:t xml:space="preserve"> Low</w:t>
            </w:r>
          </w:p>
        </w:tc>
      </w:tr>
      <w:tr w:rsidR="007B1EAF" w:rsidRPr="00940CAD" w14:paraId="30BF42F5" w14:textId="77777777" w:rsidTr="00020D57">
        <w:tc>
          <w:tcPr>
            <w:tcW w:w="567" w:type="dxa"/>
          </w:tcPr>
          <w:p w14:paraId="02AABC10" w14:textId="77777777" w:rsidR="007B1EAF" w:rsidRPr="00057293" w:rsidRDefault="007B1EAF" w:rsidP="0040641B">
            <w:pPr>
              <w:pStyle w:val="Table-Text"/>
            </w:pPr>
            <w:r w:rsidRPr="00057293">
              <w:t>8.3</w:t>
            </w:r>
          </w:p>
          <w:p w14:paraId="18010D13" w14:textId="77777777" w:rsidR="007B1EAF" w:rsidRPr="00940CAD" w:rsidRDefault="007B1EAF" w:rsidP="0040641B">
            <w:pPr>
              <w:pStyle w:val="Table-Text"/>
            </w:pPr>
          </w:p>
        </w:tc>
        <w:tc>
          <w:tcPr>
            <w:tcW w:w="3827" w:type="dxa"/>
          </w:tcPr>
          <w:p w14:paraId="6AFD5853" w14:textId="77777777" w:rsidR="007B1EAF" w:rsidRPr="00057293" w:rsidRDefault="007B1EAF" w:rsidP="0040641B">
            <w:pPr>
              <w:pStyle w:val="Table-Text"/>
            </w:pPr>
            <w:r w:rsidRPr="00057293">
              <w:t xml:space="preserve">What is the status of current relationships between the provider and department and potential for ongoing communication? </w:t>
            </w:r>
          </w:p>
          <w:p w14:paraId="7B5F4706" w14:textId="77777777" w:rsidR="007B1EAF" w:rsidRPr="00940CAD" w:rsidRDefault="007B1EAF" w:rsidP="0040641B">
            <w:pPr>
              <w:pStyle w:val="Table-Text"/>
            </w:pPr>
          </w:p>
        </w:tc>
        <w:tc>
          <w:tcPr>
            <w:tcW w:w="9206" w:type="dxa"/>
          </w:tcPr>
          <w:p w14:paraId="14324FEF" w14:textId="77777777" w:rsidR="007B1EAF" w:rsidRPr="00600A89" w:rsidRDefault="007B1EAF" w:rsidP="0040641B">
            <w:pPr>
              <w:pStyle w:val="Table-Text"/>
              <w:rPr>
                <w:color w:val="2F5496"/>
              </w:rPr>
            </w:pPr>
            <w:r w:rsidRPr="00600A89">
              <w:rPr>
                <w:b/>
                <w:i/>
                <w:color w:val="2F5496"/>
              </w:rPr>
              <w:t xml:space="preserve">AIM: </w:t>
            </w:r>
            <w:r w:rsidRPr="00600A89">
              <w:rPr>
                <w:i/>
                <w:color w:val="2F5496"/>
              </w:rPr>
              <w:t xml:space="preserve">Communication channels for open and constructive improvement  </w:t>
            </w:r>
          </w:p>
          <w:p w14:paraId="69313DE4" w14:textId="77777777" w:rsidR="007B1EAF" w:rsidRPr="00057293" w:rsidRDefault="007B1EAF" w:rsidP="0040641B">
            <w:pPr>
              <w:pStyle w:val="Table-Text"/>
            </w:pPr>
            <w:r w:rsidRPr="00057293">
              <w:t>Demonstration of openness and willingness to build relationships</w:t>
            </w:r>
          </w:p>
          <w:p w14:paraId="21204B44" w14:textId="77777777" w:rsidR="007B1EAF" w:rsidRPr="00057293" w:rsidRDefault="007B1EAF" w:rsidP="0040641B">
            <w:pPr>
              <w:pStyle w:val="Table-Text"/>
            </w:pPr>
            <w:r w:rsidRPr="00057293">
              <w:t>Identifying best methods of communication, any concerns and expectations (frequency of contact and mode), suggested steps for improvements</w:t>
            </w:r>
          </w:p>
          <w:p w14:paraId="1134A911" w14:textId="6EF437B5" w:rsidR="007B1EAF" w:rsidRPr="00940CAD" w:rsidRDefault="007B1EAF" w:rsidP="0040641B">
            <w:pPr>
              <w:pStyle w:val="Table-Text"/>
            </w:pPr>
            <w:r w:rsidRPr="00057293">
              <w:t>Opportunity for department to identify primary contacts and build trust.</w:t>
            </w:r>
          </w:p>
        </w:tc>
        <w:tc>
          <w:tcPr>
            <w:tcW w:w="1673" w:type="dxa"/>
          </w:tcPr>
          <w:p w14:paraId="2D193AA5" w14:textId="77777777" w:rsidR="007B1EAF" w:rsidRPr="00940CAD" w:rsidRDefault="007B1EAF" w:rsidP="0040641B">
            <w:pPr>
              <w:pStyle w:val="Table-Text"/>
            </w:pPr>
            <w:r w:rsidRPr="00940CAD">
              <w:fldChar w:fldCharType="begin">
                <w:ffData>
                  <w:name w:val="Check1"/>
                  <w:enabled/>
                  <w:calcOnExit w:val="0"/>
                  <w:checkBox>
                    <w:sizeAuto/>
                    <w:default w:val="0"/>
                  </w:checkBox>
                </w:ffData>
              </w:fldChar>
            </w:r>
            <w:r w:rsidRPr="00940CAD">
              <w:instrText xml:space="preserve"> FORMCHECKBOX </w:instrText>
            </w:r>
            <w:r w:rsidR="000B0A99">
              <w:fldChar w:fldCharType="separate"/>
            </w:r>
            <w:r w:rsidRPr="00940CAD">
              <w:fldChar w:fldCharType="end"/>
            </w:r>
            <w:r w:rsidRPr="00940CAD">
              <w:t xml:space="preserve"> High</w:t>
            </w:r>
          </w:p>
          <w:p w14:paraId="3BEB9047" w14:textId="77777777" w:rsidR="007B1EAF" w:rsidRPr="00940CAD" w:rsidRDefault="007B1EAF" w:rsidP="0040641B">
            <w:pPr>
              <w:pStyle w:val="Table-Text"/>
            </w:pPr>
            <w:r w:rsidRPr="00940CAD">
              <w:fldChar w:fldCharType="begin">
                <w:ffData>
                  <w:name w:val="Check1"/>
                  <w:enabled/>
                  <w:calcOnExit w:val="0"/>
                  <w:checkBox>
                    <w:sizeAuto/>
                    <w:default w:val="0"/>
                  </w:checkBox>
                </w:ffData>
              </w:fldChar>
            </w:r>
            <w:r w:rsidRPr="00940CAD">
              <w:instrText xml:space="preserve"> FORMCHECKBOX </w:instrText>
            </w:r>
            <w:r w:rsidR="000B0A99">
              <w:fldChar w:fldCharType="separate"/>
            </w:r>
            <w:r w:rsidRPr="00940CAD">
              <w:fldChar w:fldCharType="end"/>
            </w:r>
            <w:r w:rsidRPr="00940CAD">
              <w:t xml:space="preserve"> Medium</w:t>
            </w:r>
          </w:p>
          <w:p w14:paraId="2C46BCA1" w14:textId="570AC072" w:rsidR="007B1EAF" w:rsidRPr="00940CAD" w:rsidRDefault="007B1EAF" w:rsidP="0040641B">
            <w:pPr>
              <w:pStyle w:val="Table-Text"/>
            </w:pPr>
            <w:r w:rsidRPr="00940CAD">
              <w:fldChar w:fldCharType="begin">
                <w:ffData>
                  <w:name w:val="Check1"/>
                  <w:enabled/>
                  <w:calcOnExit w:val="0"/>
                  <w:checkBox>
                    <w:sizeAuto/>
                    <w:default w:val="0"/>
                  </w:checkBox>
                </w:ffData>
              </w:fldChar>
            </w:r>
            <w:r w:rsidRPr="00940CAD">
              <w:instrText xml:space="preserve"> FORMCHECKBOX </w:instrText>
            </w:r>
            <w:r w:rsidR="000B0A99">
              <w:fldChar w:fldCharType="separate"/>
            </w:r>
            <w:r w:rsidRPr="00940CAD">
              <w:fldChar w:fldCharType="end"/>
            </w:r>
            <w:r w:rsidRPr="00940CAD">
              <w:t xml:space="preserve"> Low</w:t>
            </w:r>
          </w:p>
        </w:tc>
      </w:tr>
      <w:tr w:rsidR="007B1EAF" w:rsidRPr="00940CAD" w14:paraId="383E9A4C" w14:textId="77777777" w:rsidTr="00020D57">
        <w:tc>
          <w:tcPr>
            <w:tcW w:w="567" w:type="dxa"/>
          </w:tcPr>
          <w:p w14:paraId="5D33FDFB" w14:textId="137E5250" w:rsidR="007B1EAF" w:rsidRPr="00940CAD" w:rsidRDefault="007B1EAF" w:rsidP="0040641B">
            <w:pPr>
              <w:pStyle w:val="Table-Text"/>
            </w:pPr>
            <w:r w:rsidRPr="00057293">
              <w:t>8.4</w:t>
            </w:r>
          </w:p>
        </w:tc>
        <w:tc>
          <w:tcPr>
            <w:tcW w:w="3827" w:type="dxa"/>
          </w:tcPr>
          <w:p w14:paraId="2EA35F80" w14:textId="702879A3" w:rsidR="007B1EAF" w:rsidRPr="00940CAD" w:rsidRDefault="007B1EAF" w:rsidP="0040641B">
            <w:pPr>
              <w:pStyle w:val="Table-Text"/>
            </w:pPr>
            <w:r w:rsidRPr="00057293">
              <w:t>What do you need from DHS to help build strong relationships, openness and trust?</w:t>
            </w:r>
          </w:p>
        </w:tc>
        <w:tc>
          <w:tcPr>
            <w:tcW w:w="9206" w:type="dxa"/>
          </w:tcPr>
          <w:p w14:paraId="5BCF535B" w14:textId="4D943E40" w:rsidR="007B1EAF" w:rsidRPr="00600A89" w:rsidRDefault="007B1EAF" w:rsidP="0040641B">
            <w:pPr>
              <w:pStyle w:val="Table-Text"/>
              <w:rPr>
                <w:color w:val="2F5496"/>
              </w:rPr>
            </w:pPr>
            <w:r w:rsidRPr="00600A89">
              <w:rPr>
                <w:b/>
                <w:i/>
                <w:color w:val="2F5496"/>
              </w:rPr>
              <w:t xml:space="preserve">AIM: </w:t>
            </w:r>
            <w:r w:rsidRPr="00600A89">
              <w:rPr>
                <w:i/>
                <w:color w:val="2F5496"/>
              </w:rPr>
              <w:t>Solution</w:t>
            </w:r>
            <w:r w:rsidR="00D61C88" w:rsidRPr="00600A89">
              <w:rPr>
                <w:i/>
                <w:color w:val="2F5496"/>
              </w:rPr>
              <w:t>-</w:t>
            </w:r>
            <w:proofErr w:type="spellStart"/>
            <w:r w:rsidRPr="00600A89">
              <w:rPr>
                <w:i/>
                <w:color w:val="2F5496"/>
              </w:rPr>
              <w:t>focussed</w:t>
            </w:r>
            <w:proofErr w:type="spellEnd"/>
            <w:r w:rsidRPr="00600A89">
              <w:rPr>
                <w:i/>
                <w:color w:val="2F5496"/>
              </w:rPr>
              <w:t xml:space="preserve"> relationship</w:t>
            </w:r>
          </w:p>
          <w:p w14:paraId="4C9378C2" w14:textId="3BBDAEB0" w:rsidR="007B1EAF" w:rsidRPr="00940CAD" w:rsidRDefault="007B1EAF" w:rsidP="0040641B">
            <w:pPr>
              <w:pStyle w:val="Table-Text"/>
            </w:pPr>
            <w:r w:rsidRPr="00057293">
              <w:t>An opportunity for the provider to identify how the department can support them in jointly creating a culture where innovation and openness to possible failure is supported.</w:t>
            </w:r>
          </w:p>
        </w:tc>
        <w:tc>
          <w:tcPr>
            <w:tcW w:w="1673" w:type="dxa"/>
          </w:tcPr>
          <w:p w14:paraId="508C7A59" w14:textId="64B83ABE" w:rsidR="007B1EAF" w:rsidRPr="00940CAD" w:rsidRDefault="005D64CD" w:rsidP="0040641B">
            <w:pPr>
              <w:pStyle w:val="Table-Text"/>
            </w:pPr>
            <w:r>
              <w:t>Non-rated</w:t>
            </w:r>
          </w:p>
        </w:tc>
      </w:tr>
    </w:tbl>
    <w:p w14:paraId="02B03F0B" w14:textId="5DBBE42F" w:rsidR="00057293" w:rsidRDefault="00057293" w:rsidP="00057293">
      <w:pPr>
        <w:rPr>
          <w:lang w:val="en-US"/>
        </w:rPr>
      </w:pPr>
    </w:p>
    <w:p w14:paraId="4BFDC94B" w14:textId="77777777" w:rsidR="00681829" w:rsidRDefault="00681829">
      <w:pPr>
        <w:rPr>
          <w:rFonts w:ascii="Bahnschrift SemiBold" w:eastAsiaTheme="majorEastAsia" w:hAnsi="Bahnschrift SemiBold" w:cstheme="majorBidi"/>
          <w:color w:val="2F5496" w:themeColor="accent1" w:themeShade="BF"/>
          <w:sz w:val="36"/>
          <w:szCs w:val="26"/>
          <w:lang w:val="en-US"/>
        </w:rPr>
      </w:pPr>
      <w:r>
        <w:br w:type="page"/>
      </w:r>
    </w:p>
    <w:p w14:paraId="38501A53" w14:textId="04CD1DD3" w:rsidR="00057293" w:rsidRPr="00057293" w:rsidRDefault="00057293" w:rsidP="00112CB8">
      <w:pPr>
        <w:pStyle w:val="Heading2"/>
      </w:pPr>
      <w:r w:rsidRPr="00057293">
        <w:lastRenderedPageBreak/>
        <w:t>Delivered in partnership (Step 9): Capacity for improvement</w:t>
      </w:r>
    </w:p>
    <w:tbl>
      <w:tblPr>
        <w:tblStyle w:val="TableGrid"/>
        <w:tblW w:w="0" w:type="auto"/>
        <w:tblLook w:val="04A0" w:firstRow="1" w:lastRow="0" w:firstColumn="1" w:lastColumn="0" w:noHBand="0" w:noVBand="1"/>
      </w:tblPr>
      <w:tblGrid>
        <w:gridCol w:w="752"/>
        <w:gridCol w:w="3827"/>
        <w:gridCol w:w="9206"/>
        <w:gridCol w:w="1673"/>
      </w:tblGrid>
      <w:tr w:rsidR="004865AF" w:rsidRPr="00940CAD" w14:paraId="52F565F9" w14:textId="77777777" w:rsidTr="00020D57">
        <w:trPr>
          <w:tblHeader/>
        </w:trPr>
        <w:tc>
          <w:tcPr>
            <w:tcW w:w="567" w:type="dxa"/>
            <w:shd w:val="clear" w:color="auto" w:fill="415866"/>
          </w:tcPr>
          <w:p w14:paraId="48D23BC8" w14:textId="77777777" w:rsidR="004865AF" w:rsidRPr="00940CAD" w:rsidRDefault="004865AF" w:rsidP="0040641B">
            <w:pPr>
              <w:pStyle w:val="Table-Header"/>
            </w:pPr>
            <w:r w:rsidRPr="00940CAD">
              <w:t>Area</w:t>
            </w:r>
          </w:p>
        </w:tc>
        <w:tc>
          <w:tcPr>
            <w:tcW w:w="3827" w:type="dxa"/>
            <w:shd w:val="clear" w:color="auto" w:fill="415866"/>
          </w:tcPr>
          <w:p w14:paraId="444C33C9" w14:textId="77777777" w:rsidR="004865AF" w:rsidRPr="00940CAD" w:rsidRDefault="004865AF" w:rsidP="0040641B">
            <w:pPr>
              <w:pStyle w:val="Table-Header"/>
            </w:pPr>
            <w:r w:rsidRPr="00940CAD">
              <w:t>Assessment Questions</w:t>
            </w:r>
          </w:p>
        </w:tc>
        <w:tc>
          <w:tcPr>
            <w:tcW w:w="9206" w:type="dxa"/>
            <w:shd w:val="clear" w:color="auto" w:fill="415866"/>
          </w:tcPr>
          <w:p w14:paraId="3A6B6E7A" w14:textId="77777777" w:rsidR="004865AF" w:rsidRPr="00940CAD" w:rsidRDefault="004865AF" w:rsidP="0040641B">
            <w:pPr>
              <w:pStyle w:val="Table-Header"/>
            </w:pPr>
            <w:r w:rsidRPr="00940CAD">
              <w:t>Supporting Information</w:t>
            </w:r>
          </w:p>
        </w:tc>
        <w:tc>
          <w:tcPr>
            <w:tcW w:w="1673" w:type="dxa"/>
            <w:shd w:val="clear" w:color="auto" w:fill="415866"/>
          </w:tcPr>
          <w:p w14:paraId="467A0A99" w14:textId="77777777" w:rsidR="004865AF" w:rsidRPr="00940CAD" w:rsidRDefault="004865AF" w:rsidP="0040641B">
            <w:pPr>
              <w:pStyle w:val="Table-Header"/>
            </w:pPr>
            <w:r w:rsidRPr="00940CAD">
              <w:t xml:space="preserve">Rating </w:t>
            </w:r>
          </w:p>
        </w:tc>
      </w:tr>
      <w:tr w:rsidR="004865AF" w:rsidRPr="00940CAD" w14:paraId="68C914E0" w14:textId="77777777" w:rsidTr="00020D57">
        <w:tc>
          <w:tcPr>
            <w:tcW w:w="567" w:type="dxa"/>
          </w:tcPr>
          <w:p w14:paraId="2B55EBDB" w14:textId="32DBCCFB" w:rsidR="004865AF" w:rsidRPr="00940CAD" w:rsidRDefault="004865AF" w:rsidP="0040641B">
            <w:pPr>
              <w:pStyle w:val="Table-Text"/>
            </w:pPr>
            <w:r w:rsidRPr="00057293">
              <w:t>9.1</w:t>
            </w:r>
          </w:p>
        </w:tc>
        <w:tc>
          <w:tcPr>
            <w:tcW w:w="3827" w:type="dxa"/>
          </w:tcPr>
          <w:p w14:paraId="1A4607B4" w14:textId="355385D6" w:rsidR="004865AF" w:rsidRPr="00940CAD" w:rsidRDefault="004865AF" w:rsidP="0040641B">
            <w:pPr>
              <w:pStyle w:val="Table-Text"/>
            </w:pPr>
            <w:r w:rsidRPr="00057293">
              <w:t xml:space="preserve">Has the provider of the program/service/initiative achieved ASES or equivalent standard and have a plan for continuous improvement? </w:t>
            </w:r>
          </w:p>
        </w:tc>
        <w:tc>
          <w:tcPr>
            <w:tcW w:w="9206" w:type="dxa"/>
          </w:tcPr>
          <w:p w14:paraId="6042359C" w14:textId="77777777" w:rsidR="004865AF" w:rsidRPr="00600A89" w:rsidRDefault="004865AF" w:rsidP="0040641B">
            <w:pPr>
              <w:pStyle w:val="Table-Text"/>
              <w:rPr>
                <w:color w:val="2F5496"/>
              </w:rPr>
            </w:pPr>
            <w:r w:rsidRPr="00600A89">
              <w:rPr>
                <w:b/>
                <w:i/>
                <w:color w:val="2F5496"/>
              </w:rPr>
              <w:t xml:space="preserve">AIM: </w:t>
            </w:r>
            <w:r w:rsidRPr="00600A89">
              <w:rPr>
                <w:i/>
                <w:color w:val="2F5496"/>
              </w:rPr>
              <w:t>Quality/similar framework assists with provider capability</w:t>
            </w:r>
          </w:p>
          <w:p w14:paraId="670F9DD3" w14:textId="77777777" w:rsidR="004865AF" w:rsidRPr="00057293" w:rsidRDefault="004865AF" w:rsidP="0040641B">
            <w:pPr>
              <w:pStyle w:val="Table-Text"/>
            </w:pPr>
            <w:r w:rsidRPr="00057293">
              <w:t>Accreditation in Australian Service Excellence Standards (ASES) or other approved whole-of-organisation quality management accreditation</w:t>
            </w:r>
          </w:p>
          <w:p w14:paraId="0BA24163" w14:textId="5D26A707" w:rsidR="004865AF" w:rsidRPr="00940CAD" w:rsidRDefault="004865AF" w:rsidP="0040641B">
            <w:pPr>
              <w:pStyle w:val="Table-Text"/>
            </w:pPr>
            <w:r w:rsidRPr="00057293">
              <w:t>Workforce development strategy/skills matrix.</w:t>
            </w:r>
          </w:p>
        </w:tc>
        <w:tc>
          <w:tcPr>
            <w:tcW w:w="1673" w:type="dxa"/>
          </w:tcPr>
          <w:p w14:paraId="6AB320E5" w14:textId="77777777" w:rsidR="004865AF" w:rsidRPr="00940CAD" w:rsidRDefault="004865AF" w:rsidP="0040641B">
            <w:pPr>
              <w:pStyle w:val="Table-Text"/>
            </w:pPr>
            <w:r w:rsidRPr="00940CAD">
              <w:fldChar w:fldCharType="begin">
                <w:ffData>
                  <w:name w:val="Check1"/>
                  <w:enabled/>
                  <w:calcOnExit w:val="0"/>
                  <w:checkBox>
                    <w:sizeAuto/>
                    <w:default w:val="0"/>
                  </w:checkBox>
                </w:ffData>
              </w:fldChar>
            </w:r>
            <w:r w:rsidRPr="00940CAD">
              <w:instrText xml:space="preserve"> FORMCHECKBOX </w:instrText>
            </w:r>
            <w:r w:rsidR="000B0A99">
              <w:fldChar w:fldCharType="separate"/>
            </w:r>
            <w:r w:rsidRPr="00940CAD">
              <w:fldChar w:fldCharType="end"/>
            </w:r>
            <w:r w:rsidRPr="00940CAD">
              <w:t xml:space="preserve"> High</w:t>
            </w:r>
          </w:p>
          <w:p w14:paraId="7501D84A" w14:textId="77777777" w:rsidR="004865AF" w:rsidRPr="00940CAD" w:rsidRDefault="004865AF" w:rsidP="0040641B">
            <w:pPr>
              <w:pStyle w:val="Table-Text"/>
            </w:pPr>
            <w:r w:rsidRPr="00940CAD">
              <w:fldChar w:fldCharType="begin">
                <w:ffData>
                  <w:name w:val="Check1"/>
                  <w:enabled/>
                  <w:calcOnExit w:val="0"/>
                  <w:checkBox>
                    <w:sizeAuto/>
                    <w:default w:val="0"/>
                  </w:checkBox>
                </w:ffData>
              </w:fldChar>
            </w:r>
            <w:r w:rsidRPr="00940CAD">
              <w:instrText xml:space="preserve"> FORMCHECKBOX </w:instrText>
            </w:r>
            <w:r w:rsidR="000B0A99">
              <w:fldChar w:fldCharType="separate"/>
            </w:r>
            <w:r w:rsidRPr="00940CAD">
              <w:fldChar w:fldCharType="end"/>
            </w:r>
            <w:r w:rsidRPr="00940CAD">
              <w:t xml:space="preserve"> Medium</w:t>
            </w:r>
          </w:p>
          <w:p w14:paraId="62D38CB0" w14:textId="77777777" w:rsidR="004865AF" w:rsidRPr="00940CAD" w:rsidRDefault="004865AF" w:rsidP="0040641B">
            <w:pPr>
              <w:pStyle w:val="Table-Text"/>
            </w:pPr>
            <w:r w:rsidRPr="00940CAD">
              <w:fldChar w:fldCharType="begin">
                <w:ffData>
                  <w:name w:val="Check1"/>
                  <w:enabled/>
                  <w:calcOnExit w:val="0"/>
                  <w:checkBox>
                    <w:sizeAuto/>
                    <w:default w:val="0"/>
                  </w:checkBox>
                </w:ffData>
              </w:fldChar>
            </w:r>
            <w:r w:rsidRPr="00940CAD">
              <w:instrText xml:space="preserve"> FORMCHECKBOX </w:instrText>
            </w:r>
            <w:r w:rsidR="000B0A99">
              <w:fldChar w:fldCharType="separate"/>
            </w:r>
            <w:r w:rsidRPr="00940CAD">
              <w:fldChar w:fldCharType="end"/>
            </w:r>
            <w:r w:rsidRPr="00940CAD">
              <w:t xml:space="preserve"> Low</w:t>
            </w:r>
          </w:p>
        </w:tc>
      </w:tr>
      <w:tr w:rsidR="004865AF" w:rsidRPr="00940CAD" w14:paraId="3DEB44BA" w14:textId="77777777" w:rsidTr="00020D57">
        <w:tc>
          <w:tcPr>
            <w:tcW w:w="567" w:type="dxa"/>
          </w:tcPr>
          <w:p w14:paraId="0532C685" w14:textId="5001FFB4" w:rsidR="004865AF" w:rsidRPr="00940CAD" w:rsidRDefault="004865AF" w:rsidP="0040641B">
            <w:pPr>
              <w:pStyle w:val="Table-Text"/>
            </w:pPr>
            <w:r w:rsidRPr="00057293">
              <w:t>9.2</w:t>
            </w:r>
          </w:p>
        </w:tc>
        <w:tc>
          <w:tcPr>
            <w:tcW w:w="3827" w:type="dxa"/>
          </w:tcPr>
          <w:p w14:paraId="07F69A70" w14:textId="77BB7E18" w:rsidR="004865AF" w:rsidRPr="00940CAD" w:rsidRDefault="004865AF" w:rsidP="0040641B">
            <w:pPr>
              <w:pStyle w:val="Table-Text"/>
            </w:pPr>
            <w:r w:rsidRPr="00057293">
              <w:t xml:space="preserve">What reporting systems are used and is there capability to utilise and </w:t>
            </w:r>
            <w:proofErr w:type="spellStart"/>
            <w:r w:rsidRPr="00057293">
              <w:t>analyse</w:t>
            </w:r>
            <w:proofErr w:type="spellEnd"/>
            <w:r w:rsidRPr="00057293">
              <w:t xml:space="preserve"> data?</w:t>
            </w:r>
          </w:p>
        </w:tc>
        <w:tc>
          <w:tcPr>
            <w:tcW w:w="9206" w:type="dxa"/>
          </w:tcPr>
          <w:p w14:paraId="6EE15986" w14:textId="29D2D92B" w:rsidR="004865AF" w:rsidRPr="00600A89" w:rsidRDefault="004865AF" w:rsidP="0040641B">
            <w:pPr>
              <w:pStyle w:val="Table-Text"/>
              <w:rPr>
                <w:color w:val="2F5496"/>
              </w:rPr>
            </w:pPr>
            <w:r w:rsidRPr="00600A89">
              <w:rPr>
                <w:b/>
                <w:i/>
                <w:color w:val="2F5496"/>
              </w:rPr>
              <w:t xml:space="preserve">AIM: </w:t>
            </w:r>
            <w:r w:rsidRPr="00600A89">
              <w:rPr>
                <w:i/>
                <w:color w:val="2F5496"/>
              </w:rPr>
              <w:t>Data/reporting systems are both adequate and complimentary to DHS</w:t>
            </w:r>
            <w:r w:rsidR="00D93157">
              <w:rPr>
                <w:i/>
                <w:color w:val="2F5496"/>
              </w:rPr>
              <w:t>’</w:t>
            </w:r>
            <w:r w:rsidRPr="00600A89">
              <w:rPr>
                <w:i/>
                <w:color w:val="2F5496"/>
              </w:rPr>
              <w:t>s</w:t>
            </w:r>
          </w:p>
          <w:p w14:paraId="56345ECB" w14:textId="77777777" w:rsidR="004865AF" w:rsidRPr="00057293" w:rsidRDefault="004865AF" w:rsidP="0040641B">
            <w:pPr>
              <w:pStyle w:val="Table-Text"/>
            </w:pPr>
            <w:r w:rsidRPr="00057293">
              <w:t>An opportunity for DHS to better understand the diversity of reporting systems used, their capabilities and limitations</w:t>
            </w:r>
          </w:p>
          <w:p w14:paraId="1A8F5E0E" w14:textId="322567FD" w:rsidR="004865AF" w:rsidRPr="00940CAD" w:rsidRDefault="004865AF" w:rsidP="0040641B">
            <w:pPr>
              <w:pStyle w:val="Table-Text"/>
            </w:pPr>
            <w:r w:rsidRPr="00057293">
              <w:t>Demonstration of data capability and need for further training if required.</w:t>
            </w:r>
          </w:p>
        </w:tc>
        <w:tc>
          <w:tcPr>
            <w:tcW w:w="1673" w:type="dxa"/>
          </w:tcPr>
          <w:p w14:paraId="15F5719A" w14:textId="77777777" w:rsidR="004865AF" w:rsidRPr="00940CAD" w:rsidRDefault="004865AF" w:rsidP="0040641B">
            <w:pPr>
              <w:pStyle w:val="Table-Text"/>
            </w:pPr>
            <w:r w:rsidRPr="00940CAD">
              <w:fldChar w:fldCharType="begin">
                <w:ffData>
                  <w:name w:val="Check1"/>
                  <w:enabled/>
                  <w:calcOnExit w:val="0"/>
                  <w:checkBox>
                    <w:sizeAuto/>
                    <w:default w:val="0"/>
                  </w:checkBox>
                </w:ffData>
              </w:fldChar>
            </w:r>
            <w:r w:rsidRPr="00940CAD">
              <w:instrText xml:space="preserve"> FORMCHECKBOX </w:instrText>
            </w:r>
            <w:r w:rsidR="000B0A99">
              <w:fldChar w:fldCharType="separate"/>
            </w:r>
            <w:r w:rsidRPr="00940CAD">
              <w:fldChar w:fldCharType="end"/>
            </w:r>
            <w:r w:rsidRPr="00940CAD">
              <w:t xml:space="preserve"> High</w:t>
            </w:r>
          </w:p>
          <w:p w14:paraId="0413CE6E" w14:textId="77777777" w:rsidR="004865AF" w:rsidRPr="00940CAD" w:rsidRDefault="004865AF" w:rsidP="0040641B">
            <w:pPr>
              <w:pStyle w:val="Table-Text"/>
            </w:pPr>
            <w:r w:rsidRPr="00940CAD">
              <w:fldChar w:fldCharType="begin">
                <w:ffData>
                  <w:name w:val="Check1"/>
                  <w:enabled/>
                  <w:calcOnExit w:val="0"/>
                  <w:checkBox>
                    <w:sizeAuto/>
                    <w:default w:val="0"/>
                  </w:checkBox>
                </w:ffData>
              </w:fldChar>
            </w:r>
            <w:r w:rsidRPr="00940CAD">
              <w:instrText xml:space="preserve"> FORMCHECKBOX </w:instrText>
            </w:r>
            <w:r w:rsidR="000B0A99">
              <w:fldChar w:fldCharType="separate"/>
            </w:r>
            <w:r w:rsidRPr="00940CAD">
              <w:fldChar w:fldCharType="end"/>
            </w:r>
            <w:r w:rsidRPr="00940CAD">
              <w:t xml:space="preserve"> Medium</w:t>
            </w:r>
          </w:p>
          <w:p w14:paraId="6891D6D3" w14:textId="06E30F42" w:rsidR="004865AF" w:rsidRPr="00940CAD" w:rsidRDefault="004865AF" w:rsidP="0040641B">
            <w:pPr>
              <w:pStyle w:val="Table-Text"/>
            </w:pPr>
            <w:r w:rsidRPr="00940CAD">
              <w:fldChar w:fldCharType="begin">
                <w:ffData>
                  <w:name w:val="Check1"/>
                  <w:enabled/>
                  <w:calcOnExit w:val="0"/>
                  <w:checkBox>
                    <w:sizeAuto/>
                    <w:default w:val="0"/>
                  </w:checkBox>
                </w:ffData>
              </w:fldChar>
            </w:r>
            <w:r w:rsidRPr="00940CAD">
              <w:instrText xml:space="preserve"> FORMCHECKBOX </w:instrText>
            </w:r>
            <w:r w:rsidR="000B0A99">
              <w:fldChar w:fldCharType="separate"/>
            </w:r>
            <w:r w:rsidRPr="00940CAD">
              <w:fldChar w:fldCharType="end"/>
            </w:r>
            <w:r w:rsidRPr="00940CAD">
              <w:t xml:space="preserve"> Low</w:t>
            </w:r>
          </w:p>
        </w:tc>
      </w:tr>
      <w:tr w:rsidR="004865AF" w:rsidRPr="00940CAD" w14:paraId="735E8286" w14:textId="77777777" w:rsidTr="00020D57">
        <w:tc>
          <w:tcPr>
            <w:tcW w:w="567" w:type="dxa"/>
          </w:tcPr>
          <w:p w14:paraId="2FAB97E1" w14:textId="235E4E8A" w:rsidR="004865AF" w:rsidRPr="00940CAD" w:rsidRDefault="004865AF" w:rsidP="0040641B">
            <w:pPr>
              <w:pStyle w:val="Table-Text"/>
            </w:pPr>
            <w:r w:rsidRPr="00057293">
              <w:t>9.3</w:t>
            </w:r>
          </w:p>
        </w:tc>
        <w:tc>
          <w:tcPr>
            <w:tcW w:w="3827" w:type="dxa"/>
          </w:tcPr>
          <w:p w14:paraId="64EE57E5" w14:textId="73F7D637" w:rsidR="004865AF" w:rsidRPr="00940CAD" w:rsidRDefault="004865AF" w:rsidP="0040641B">
            <w:pPr>
              <w:pStyle w:val="Table-Text"/>
            </w:pPr>
            <w:r w:rsidRPr="00057293">
              <w:t>What evaluation framework has been put in place to review progress and strengthen service provision?</w:t>
            </w:r>
          </w:p>
        </w:tc>
        <w:tc>
          <w:tcPr>
            <w:tcW w:w="9206" w:type="dxa"/>
          </w:tcPr>
          <w:p w14:paraId="05E1E885" w14:textId="77777777" w:rsidR="004865AF" w:rsidRPr="007E05A5" w:rsidRDefault="004865AF" w:rsidP="0040641B">
            <w:pPr>
              <w:pStyle w:val="Table-Text"/>
              <w:rPr>
                <w:color w:val="2F5496"/>
              </w:rPr>
            </w:pPr>
            <w:r w:rsidRPr="007E05A5">
              <w:rPr>
                <w:b/>
                <w:i/>
                <w:color w:val="2F5496"/>
              </w:rPr>
              <w:t xml:space="preserve">AIM: </w:t>
            </w:r>
            <w:r w:rsidRPr="007E05A5">
              <w:rPr>
                <w:i/>
                <w:color w:val="2F5496"/>
              </w:rPr>
              <w:t>Clear, agreed and effective evaluation framework in place</w:t>
            </w:r>
          </w:p>
          <w:p w14:paraId="46A1DACE" w14:textId="77777777" w:rsidR="004865AF" w:rsidRPr="00057293" w:rsidRDefault="004865AF" w:rsidP="0040641B">
            <w:pPr>
              <w:pStyle w:val="Table-Text"/>
            </w:pPr>
            <w:r w:rsidRPr="00057293">
              <w:t>Documentation on evaluative framework and process</w:t>
            </w:r>
          </w:p>
          <w:p w14:paraId="26AEDF22" w14:textId="4A53FC48" w:rsidR="004865AF" w:rsidRPr="00940CAD" w:rsidRDefault="004865AF" w:rsidP="0040641B">
            <w:pPr>
              <w:pStyle w:val="Table-Text"/>
            </w:pPr>
            <w:r w:rsidRPr="00057293">
              <w:t>Refer to ASES continuous improvement processes as a guide.</w:t>
            </w:r>
          </w:p>
        </w:tc>
        <w:tc>
          <w:tcPr>
            <w:tcW w:w="1673" w:type="dxa"/>
          </w:tcPr>
          <w:p w14:paraId="73298703" w14:textId="77777777" w:rsidR="004865AF" w:rsidRPr="00940CAD" w:rsidRDefault="004865AF" w:rsidP="0040641B">
            <w:pPr>
              <w:pStyle w:val="Table-Text"/>
            </w:pPr>
            <w:r w:rsidRPr="00940CAD">
              <w:fldChar w:fldCharType="begin">
                <w:ffData>
                  <w:name w:val="Check1"/>
                  <w:enabled/>
                  <w:calcOnExit w:val="0"/>
                  <w:checkBox>
                    <w:sizeAuto/>
                    <w:default w:val="0"/>
                  </w:checkBox>
                </w:ffData>
              </w:fldChar>
            </w:r>
            <w:r w:rsidRPr="00940CAD">
              <w:instrText xml:space="preserve"> FORMCHECKBOX </w:instrText>
            </w:r>
            <w:r w:rsidR="000B0A99">
              <w:fldChar w:fldCharType="separate"/>
            </w:r>
            <w:r w:rsidRPr="00940CAD">
              <w:fldChar w:fldCharType="end"/>
            </w:r>
            <w:r w:rsidRPr="00940CAD">
              <w:t xml:space="preserve"> High</w:t>
            </w:r>
          </w:p>
          <w:p w14:paraId="1B2D8171" w14:textId="77777777" w:rsidR="004865AF" w:rsidRPr="00940CAD" w:rsidRDefault="004865AF" w:rsidP="0040641B">
            <w:pPr>
              <w:pStyle w:val="Table-Text"/>
            </w:pPr>
            <w:r w:rsidRPr="00940CAD">
              <w:fldChar w:fldCharType="begin">
                <w:ffData>
                  <w:name w:val="Check1"/>
                  <w:enabled/>
                  <w:calcOnExit w:val="0"/>
                  <w:checkBox>
                    <w:sizeAuto/>
                    <w:default w:val="0"/>
                  </w:checkBox>
                </w:ffData>
              </w:fldChar>
            </w:r>
            <w:r w:rsidRPr="00940CAD">
              <w:instrText xml:space="preserve"> FORMCHECKBOX </w:instrText>
            </w:r>
            <w:r w:rsidR="000B0A99">
              <w:fldChar w:fldCharType="separate"/>
            </w:r>
            <w:r w:rsidRPr="00940CAD">
              <w:fldChar w:fldCharType="end"/>
            </w:r>
            <w:r w:rsidRPr="00940CAD">
              <w:t xml:space="preserve"> Medium</w:t>
            </w:r>
          </w:p>
          <w:p w14:paraId="1DB2E742" w14:textId="3BCB8F90" w:rsidR="004865AF" w:rsidRPr="00940CAD" w:rsidRDefault="004865AF" w:rsidP="0040641B">
            <w:pPr>
              <w:pStyle w:val="Table-Text"/>
            </w:pPr>
            <w:r w:rsidRPr="00940CAD">
              <w:fldChar w:fldCharType="begin">
                <w:ffData>
                  <w:name w:val="Check1"/>
                  <w:enabled/>
                  <w:calcOnExit w:val="0"/>
                  <w:checkBox>
                    <w:sizeAuto/>
                    <w:default w:val="0"/>
                  </w:checkBox>
                </w:ffData>
              </w:fldChar>
            </w:r>
            <w:r w:rsidRPr="00940CAD">
              <w:instrText xml:space="preserve"> FORMCHECKBOX </w:instrText>
            </w:r>
            <w:r w:rsidR="000B0A99">
              <w:fldChar w:fldCharType="separate"/>
            </w:r>
            <w:r w:rsidRPr="00940CAD">
              <w:fldChar w:fldCharType="end"/>
            </w:r>
            <w:r w:rsidRPr="00940CAD">
              <w:t xml:space="preserve"> Low</w:t>
            </w:r>
          </w:p>
        </w:tc>
      </w:tr>
      <w:tr w:rsidR="004865AF" w:rsidRPr="00940CAD" w14:paraId="43E9AA7A" w14:textId="77777777" w:rsidTr="00020D57">
        <w:tc>
          <w:tcPr>
            <w:tcW w:w="567" w:type="dxa"/>
          </w:tcPr>
          <w:p w14:paraId="7E327D80" w14:textId="0A24942A" w:rsidR="004865AF" w:rsidRPr="00940CAD" w:rsidRDefault="004865AF" w:rsidP="0040641B">
            <w:pPr>
              <w:pStyle w:val="Table-Text"/>
            </w:pPr>
            <w:r w:rsidRPr="00057293">
              <w:t>9.4</w:t>
            </w:r>
          </w:p>
        </w:tc>
        <w:tc>
          <w:tcPr>
            <w:tcW w:w="3827" w:type="dxa"/>
          </w:tcPr>
          <w:p w14:paraId="72059D18" w14:textId="3854C9B4" w:rsidR="004865AF" w:rsidRPr="00940CAD" w:rsidRDefault="004865AF" w:rsidP="0040641B">
            <w:pPr>
              <w:pStyle w:val="Table-Text"/>
            </w:pPr>
            <w:r w:rsidRPr="00057293">
              <w:t>What support is required from DHS, other providers or from sector leaders in terms of capacity building?</w:t>
            </w:r>
          </w:p>
        </w:tc>
        <w:tc>
          <w:tcPr>
            <w:tcW w:w="9206" w:type="dxa"/>
          </w:tcPr>
          <w:p w14:paraId="27CACBF1" w14:textId="11114292" w:rsidR="004865AF" w:rsidRPr="00D93157" w:rsidRDefault="004865AF" w:rsidP="0040641B">
            <w:pPr>
              <w:pStyle w:val="Table-Text"/>
              <w:rPr>
                <w:color w:val="2F5496"/>
              </w:rPr>
            </w:pPr>
            <w:r w:rsidRPr="00D93157">
              <w:rPr>
                <w:b/>
                <w:i/>
                <w:color w:val="2F5496"/>
              </w:rPr>
              <w:t xml:space="preserve">AIM: </w:t>
            </w:r>
            <w:r w:rsidRPr="00D93157">
              <w:rPr>
                <w:i/>
                <w:color w:val="2F5496"/>
              </w:rPr>
              <w:t xml:space="preserve">Consideration of how to best build provider capacity </w:t>
            </w:r>
            <w:r w:rsidR="00D93157">
              <w:rPr>
                <w:i/>
                <w:color w:val="2F5496"/>
              </w:rPr>
              <w:t>and</w:t>
            </w:r>
            <w:r w:rsidRPr="00D93157">
              <w:rPr>
                <w:i/>
                <w:color w:val="2F5496"/>
              </w:rPr>
              <w:t xml:space="preserve"> capability</w:t>
            </w:r>
          </w:p>
          <w:p w14:paraId="29FEB651" w14:textId="77777777" w:rsidR="004865AF" w:rsidRPr="00057293" w:rsidRDefault="004865AF" w:rsidP="0040641B">
            <w:pPr>
              <w:pStyle w:val="Table-Text"/>
            </w:pPr>
            <w:r w:rsidRPr="00057293">
              <w:t>An opportunity for providers to identify any areas where capacity building is needed, for example, in supporting data collation, evaluation, reporting, governance or other organisational operations</w:t>
            </w:r>
          </w:p>
          <w:p w14:paraId="5C689CD3" w14:textId="2BA50C21" w:rsidR="004865AF" w:rsidRPr="00940CAD" w:rsidRDefault="004865AF" w:rsidP="0040641B">
            <w:pPr>
              <w:pStyle w:val="Table-Text"/>
            </w:pPr>
            <w:r w:rsidRPr="00057293">
              <w:t>Enable DHS to identify capacity areas that are common across a program or the sector more broadly and to seek the agreement of providers on what support (and from whom) would be appropriate.</w:t>
            </w:r>
          </w:p>
        </w:tc>
        <w:tc>
          <w:tcPr>
            <w:tcW w:w="1673" w:type="dxa"/>
          </w:tcPr>
          <w:p w14:paraId="34553547" w14:textId="3CD70370" w:rsidR="004865AF" w:rsidRPr="00940CAD" w:rsidRDefault="00662A5C" w:rsidP="0040641B">
            <w:pPr>
              <w:pStyle w:val="Table-Text"/>
            </w:pPr>
            <w:r>
              <w:t>Non-rated</w:t>
            </w:r>
          </w:p>
        </w:tc>
      </w:tr>
    </w:tbl>
    <w:p w14:paraId="52C9BDD4" w14:textId="77777777" w:rsidR="00B93E17" w:rsidRPr="00940CAD" w:rsidRDefault="00B93E17" w:rsidP="004865AF"/>
    <w:sectPr w:rsidR="00B93E17" w:rsidRPr="00940CAD" w:rsidSect="00D61C88">
      <w:footerReference w:type="even" r:id="rId7"/>
      <w:footerReference w:type="default" r:id="rId8"/>
      <w:pgSz w:w="16840" w:h="11900" w:orient="landscape" w:code="9"/>
      <w:pgMar w:top="567" w:right="567" w:bottom="567" w:left="567" w:header="113"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56151" w14:textId="77777777" w:rsidR="008F464B" w:rsidRDefault="008F464B" w:rsidP="00057293">
      <w:pPr>
        <w:spacing w:after="0" w:line="240" w:lineRule="auto"/>
      </w:pPr>
      <w:r>
        <w:separator/>
      </w:r>
    </w:p>
  </w:endnote>
  <w:endnote w:type="continuationSeparator" w:id="0">
    <w:p w14:paraId="0103AB9A" w14:textId="77777777" w:rsidR="008F464B" w:rsidRDefault="008F464B" w:rsidP="00057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21904554"/>
      <w:docPartObj>
        <w:docPartGallery w:val="Page Numbers (Bottom of Page)"/>
        <w:docPartUnique/>
      </w:docPartObj>
    </w:sdtPr>
    <w:sdtEndPr>
      <w:rPr>
        <w:rStyle w:val="PageNumber"/>
      </w:rPr>
    </w:sdtEndPr>
    <w:sdtContent>
      <w:p w14:paraId="71A8AC09" w14:textId="77777777" w:rsidR="00777D5D" w:rsidRDefault="00A71082" w:rsidP="007D1C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DCB852" w14:textId="77777777" w:rsidR="00777D5D" w:rsidRDefault="000B0A99" w:rsidP="00B920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0214449"/>
      <w:docPartObj>
        <w:docPartGallery w:val="Page Numbers (Bottom of Page)"/>
        <w:docPartUnique/>
      </w:docPartObj>
    </w:sdtPr>
    <w:sdtEndPr>
      <w:rPr>
        <w:noProof/>
      </w:rPr>
    </w:sdtEndPr>
    <w:sdtContent>
      <w:p w14:paraId="7F98C3BC" w14:textId="09701EAD" w:rsidR="00777D5D" w:rsidRDefault="00057293" w:rsidP="00940C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1322E" w14:textId="77777777" w:rsidR="008F464B" w:rsidRDefault="008F464B" w:rsidP="00057293">
      <w:pPr>
        <w:spacing w:after="0" w:line="240" w:lineRule="auto"/>
      </w:pPr>
      <w:r>
        <w:separator/>
      </w:r>
    </w:p>
  </w:footnote>
  <w:footnote w:type="continuationSeparator" w:id="0">
    <w:p w14:paraId="7041A39D" w14:textId="77777777" w:rsidR="008F464B" w:rsidRDefault="008F464B" w:rsidP="000572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4748"/>
    <w:multiLevelType w:val="hybridMultilevel"/>
    <w:tmpl w:val="B9C44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3D25EF"/>
    <w:multiLevelType w:val="hybridMultilevel"/>
    <w:tmpl w:val="F3406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1A76A6"/>
    <w:multiLevelType w:val="hybridMultilevel"/>
    <w:tmpl w:val="BC688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AA528C"/>
    <w:multiLevelType w:val="multilevel"/>
    <w:tmpl w:val="CB284996"/>
    <w:lvl w:ilvl="0">
      <w:start w:val="1"/>
      <w:numFmt w:val="decimal"/>
      <w:lvlText w:val="%1."/>
      <w:lvlJc w:val="left"/>
      <w:pPr>
        <w:ind w:left="360" w:hanging="360"/>
      </w:pPr>
      <w:rPr>
        <w:rFonts w:hint="default"/>
      </w:rPr>
    </w:lvl>
    <w:lvl w:ilvl="1">
      <w:start w:val="2"/>
      <w:numFmt w:val="decimal"/>
      <w:isLgl/>
      <w:lvlText w:val="%1.%2"/>
      <w:lvlJc w:val="left"/>
      <w:pPr>
        <w:ind w:left="500" w:hanging="50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1BC51B63"/>
    <w:multiLevelType w:val="hybridMultilevel"/>
    <w:tmpl w:val="F4FAB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937672"/>
    <w:multiLevelType w:val="hybridMultilevel"/>
    <w:tmpl w:val="8BD02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9324E3"/>
    <w:multiLevelType w:val="hybridMultilevel"/>
    <w:tmpl w:val="8F8A4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C531FA"/>
    <w:multiLevelType w:val="hybridMultilevel"/>
    <w:tmpl w:val="E474F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C57DD0"/>
    <w:multiLevelType w:val="hybridMultilevel"/>
    <w:tmpl w:val="DAD0E8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084C15"/>
    <w:multiLevelType w:val="hybridMultilevel"/>
    <w:tmpl w:val="1EDE9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4C4945"/>
    <w:multiLevelType w:val="hybridMultilevel"/>
    <w:tmpl w:val="24B47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4C0D53"/>
    <w:multiLevelType w:val="hybridMultilevel"/>
    <w:tmpl w:val="D0AE21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A322C17"/>
    <w:multiLevelType w:val="hybridMultilevel"/>
    <w:tmpl w:val="6778F7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BA77D7E"/>
    <w:multiLevelType w:val="hybridMultilevel"/>
    <w:tmpl w:val="DD70B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B1326B"/>
    <w:multiLevelType w:val="hybridMultilevel"/>
    <w:tmpl w:val="80D6EEF8"/>
    <w:lvl w:ilvl="0" w:tplc="25FC89FA">
      <w:start w:val="1"/>
      <w:numFmt w:val="bullet"/>
      <w:pStyle w:val="Tablebullets"/>
      <w:lvlText w:val=""/>
      <w:lvlJc w:val="left"/>
      <w:pPr>
        <w:ind w:left="720" w:hanging="360"/>
      </w:pPr>
      <w:rPr>
        <w:rFonts w:ascii="Symbol" w:hAnsi="Symbol" w:hint="default"/>
      </w:rPr>
    </w:lvl>
    <w:lvl w:ilvl="1" w:tplc="BB5EBD56">
      <w:start w:val="1"/>
      <w:numFmt w:val="bullet"/>
      <w:pStyle w:val="Table-Bullets-Inden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415678"/>
    <w:multiLevelType w:val="hybridMultilevel"/>
    <w:tmpl w:val="EC760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A41226"/>
    <w:multiLevelType w:val="hybridMultilevel"/>
    <w:tmpl w:val="DF205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F13266"/>
    <w:multiLevelType w:val="hybridMultilevel"/>
    <w:tmpl w:val="5E682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2B217FC"/>
    <w:multiLevelType w:val="hybridMultilevel"/>
    <w:tmpl w:val="83DCE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F68420A"/>
    <w:multiLevelType w:val="hybridMultilevel"/>
    <w:tmpl w:val="782A6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254639E"/>
    <w:multiLevelType w:val="hybridMultilevel"/>
    <w:tmpl w:val="E3C6A4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37C308B"/>
    <w:multiLevelType w:val="hybridMultilevel"/>
    <w:tmpl w:val="F3FEE8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5255FD7"/>
    <w:multiLevelType w:val="hybridMultilevel"/>
    <w:tmpl w:val="EC24B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DE62B93"/>
    <w:multiLevelType w:val="hybridMultilevel"/>
    <w:tmpl w:val="AB7C51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0"/>
  </w:num>
  <w:num w:numId="4">
    <w:abstractNumId w:val="21"/>
  </w:num>
  <w:num w:numId="5">
    <w:abstractNumId w:val="11"/>
  </w:num>
  <w:num w:numId="6">
    <w:abstractNumId w:val="12"/>
  </w:num>
  <w:num w:numId="7">
    <w:abstractNumId w:val="17"/>
  </w:num>
  <w:num w:numId="8">
    <w:abstractNumId w:val="14"/>
  </w:num>
  <w:num w:numId="9">
    <w:abstractNumId w:val="23"/>
  </w:num>
  <w:num w:numId="10">
    <w:abstractNumId w:val="10"/>
  </w:num>
  <w:num w:numId="11">
    <w:abstractNumId w:val="19"/>
  </w:num>
  <w:num w:numId="12">
    <w:abstractNumId w:val="2"/>
  </w:num>
  <w:num w:numId="13">
    <w:abstractNumId w:val="0"/>
  </w:num>
  <w:num w:numId="14">
    <w:abstractNumId w:val="8"/>
  </w:num>
  <w:num w:numId="15">
    <w:abstractNumId w:val="13"/>
  </w:num>
  <w:num w:numId="16">
    <w:abstractNumId w:val="4"/>
  </w:num>
  <w:num w:numId="17">
    <w:abstractNumId w:val="6"/>
  </w:num>
  <w:num w:numId="18">
    <w:abstractNumId w:val="16"/>
  </w:num>
  <w:num w:numId="19">
    <w:abstractNumId w:val="15"/>
  </w:num>
  <w:num w:numId="20">
    <w:abstractNumId w:val="5"/>
  </w:num>
  <w:num w:numId="21">
    <w:abstractNumId w:val="18"/>
  </w:num>
  <w:num w:numId="22">
    <w:abstractNumId w:val="9"/>
  </w:num>
  <w:num w:numId="23">
    <w:abstractNumId w:val="2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4"/>
  <w:proofState w:spelling="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293"/>
    <w:rsid w:val="00020D57"/>
    <w:rsid w:val="000332B0"/>
    <w:rsid w:val="00057293"/>
    <w:rsid w:val="0008777F"/>
    <w:rsid w:val="000B0A99"/>
    <w:rsid w:val="000C34F5"/>
    <w:rsid w:val="00112CB8"/>
    <w:rsid w:val="00126898"/>
    <w:rsid w:val="00164BDE"/>
    <w:rsid w:val="0016652D"/>
    <w:rsid w:val="001E1D51"/>
    <w:rsid w:val="002721EE"/>
    <w:rsid w:val="002F2396"/>
    <w:rsid w:val="003B15E0"/>
    <w:rsid w:val="003D4237"/>
    <w:rsid w:val="0040641B"/>
    <w:rsid w:val="00445672"/>
    <w:rsid w:val="00446E47"/>
    <w:rsid w:val="00460E55"/>
    <w:rsid w:val="004865AF"/>
    <w:rsid w:val="00503836"/>
    <w:rsid w:val="005D64CD"/>
    <w:rsid w:val="005D7D44"/>
    <w:rsid w:val="00600A89"/>
    <w:rsid w:val="00662A5C"/>
    <w:rsid w:val="00681829"/>
    <w:rsid w:val="006B702B"/>
    <w:rsid w:val="006C4836"/>
    <w:rsid w:val="007B1EAF"/>
    <w:rsid w:val="007E05A5"/>
    <w:rsid w:val="007E73E9"/>
    <w:rsid w:val="00814C97"/>
    <w:rsid w:val="00817DDE"/>
    <w:rsid w:val="00840494"/>
    <w:rsid w:val="008B038C"/>
    <w:rsid w:val="008B7E75"/>
    <w:rsid w:val="008F464B"/>
    <w:rsid w:val="00940CAD"/>
    <w:rsid w:val="00951CE4"/>
    <w:rsid w:val="009D4372"/>
    <w:rsid w:val="00A44B16"/>
    <w:rsid w:val="00A71082"/>
    <w:rsid w:val="00AE5038"/>
    <w:rsid w:val="00B11D09"/>
    <w:rsid w:val="00B302EA"/>
    <w:rsid w:val="00B450C4"/>
    <w:rsid w:val="00B87B46"/>
    <w:rsid w:val="00B93E17"/>
    <w:rsid w:val="00BD0B7C"/>
    <w:rsid w:val="00BE277B"/>
    <w:rsid w:val="00C216F8"/>
    <w:rsid w:val="00D14CB8"/>
    <w:rsid w:val="00D61C88"/>
    <w:rsid w:val="00D93157"/>
    <w:rsid w:val="00DB0D41"/>
    <w:rsid w:val="00E00E27"/>
    <w:rsid w:val="00E024A4"/>
    <w:rsid w:val="00F03769"/>
    <w:rsid w:val="00FC0F42"/>
    <w:rsid w:val="00FD5F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A6B21"/>
  <w15:chartTrackingRefBased/>
  <w15:docId w15:val="{9F54DEE9-E92B-4B24-BD9A-6448F7D2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uiPriority="3" w:qFormat="1"/>
    <w:lsdException w:name="heading 3" w:uiPriority="4" w:qFormat="1"/>
    <w:lsdException w:name="heading 4" w:uiPriority="5" w:qFormat="1"/>
    <w:lsdException w:name="heading 5" w:uiPriority="6"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qFormat="1"/>
    <w:lsdException w:name="Intense Reference" w:semiHidden="1"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1EE"/>
    <w:rPr>
      <w:rFonts w:ascii="Calibri" w:hAnsi="Calibri"/>
      <w:sz w:val="25"/>
    </w:rPr>
  </w:style>
  <w:style w:type="paragraph" w:styleId="Heading1">
    <w:name w:val="heading 1"/>
    <w:basedOn w:val="Normal"/>
    <w:next w:val="Normal"/>
    <w:link w:val="Heading1Char"/>
    <w:uiPriority w:val="2"/>
    <w:qFormat/>
    <w:rsid w:val="00951CE4"/>
    <w:pPr>
      <w:keepNext/>
      <w:keepLines/>
      <w:spacing w:before="100" w:after="100"/>
      <w:outlineLvl w:val="0"/>
    </w:pPr>
    <w:rPr>
      <w:rFonts w:asciiTheme="minorHAnsi" w:eastAsiaTheme="majorEastAsia" w:hAnsiTheme="minorHAnsi" w:cstheme="minorHAnsi"/>
      <w:color w:val="2F5496" w:themeColor="accent1" w:themeShade="BF"/>
      <w:sz w:val="50"/>
      <w:szCs w:val="32"/>
      <w:lang w:val="en-US"/>
    </w:rPr>
  </w:style>
  <w:style w:type="paragraph" w:styleId="Heading2">
    <w:name w:val="heading 2"/>
    <w:basedOn w:val="Normal"/>
    <w:next w:val="Normal"/>
    <w:link w:val="Heading2Char"/>
    <w:uiPriority w:val="3"/>
    <w:qFormat/>
    <w:rsid w:val="00112CB8"/>
    <w:pPr>
      <w:keepNext/>
      <w:keepLines/>
      <w:spacing w:before="120" w:after="80"/>
      <w:outlineLvl w:val="1"/>
    </w:pPr>
    <w:rPr>
      <w:rFonts w:ascii="Bahnschrift SemiBold" w:eastAsiaTheme="majorEastAsia" w:hAnsi="Bahnschrift SemiBold" w:cstheme="majorBidi"/>
      <w:color w:val="2F5496" w:themeColor="accent1" w:themeShade="BF"/>
      <w:sz w:val="36"/>
      <w:szCs w:val="26"/>
      <w:lang w:val="en-US"/>
    </w:rPr>
  </w:style>
  <w:style w:type="paragraph" w:styleId="Heading3">
    <w:name w:val="heading 3"/>
    <w:basedOn w:val="Normal"/>
    <w:next w:val="Normal"/>
    <w:link w:val="Heading3Char"/>
    <w:uiPriority w:val="4"/>
    <w:qFormat/>
    <w:rsid w:val="002721EE"/>
    <w:pPr>
      <w:keepNext/>
      <w:keepLines/>
      <w:spacing w:before="40" w:after="0"/>
      <w:outlineLvl w:val="2"/>
    </w:pPr>
    <w:rPr>
      <w:rFonts w:asciiTheme="majorHAnsi" w:eastAsiaTheme="majorEastAsia" w:hAnsiTheme="majorHAnsi" w:cstheme="majorBidi"/>
      <w:color w:val="1F3763" w:themeColor="accent1" w:themeShade="7F"/>
      <w:sz w:val="30"/>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51CE4"/>
    <w:rPr>
      <w:rFonts w:eastAsiaTheme="majorEastAsia" w:cstheme="minorHAnsi"/>
      <w:color w:val="2F5496" w:themeColor="accent1" w:themeShade="BF"/>
      <w:sz w:val="50"/>
      <w:szCs w:val="32"/>
      <w:lang w:val="en-US"/>
    </w:rPr>
  </w:style>
  <w:style w:type="character" w:customStyle="1" w:styleId="Heading2Char">
    <w:name w:val="Heading 2 Char"/>
    <w:basedOn w:val="DefaultParagraphFont"/>
    <w:link w:val="Heading2"/>
    <w:uiPriority w:val="3"/>
    <w:rsid w:val="00112CB8"/>
    <w:rPr>
      <w:rFonts w:ascii="Bahnschrift SemiBold" w:eastAsiaTheme="majorEastAsia" w:hAnsi="Bahnschrift SemiBold" w:cstheme="majorBidi"/>
      <w:color w:val="2F5496" w:themeColor="accent1" w:themeShade="BF"/>
      <w:sz w:val="36"/>
      <w:szCs w:val="26"/>
      <w:lang w:val="en-US"/>
    </w:rPr>
  </w:style>
  <w:style w:type="character" w:customStyle="1" w:styleId="Heading3Char">
    <w:name w:val="Heading 3 Char"/>
    <w:basedOn w:val="DefaultParagraphFont"/>
    <w:link w:val="Heading3"/>
    <w:uiPriority w:val="4"/>
    <w:rsid w:val="002721EE"/>
    <w:rPr>
      <w:rFonts w:asciiTheme="majorHAnsi" w:eastAsiaTheme="majorEastAsia" w:hAnsiTheme="majorHAnsi" w:cstheme="majorBidi"/>
      <w:color w:val="1F3763" w:themeColor="accent1" w:themeShade="7F"/>
      <w:sz w:val="30"/>
      <w:szCs w:val="24"/>
    </w:rPr>
  </w:style>
  <w:style w:type="paragraph" w:styleId="Footer">
    <w:name w:val="footer"/>
    <w:basedOn w:val="Normal"/>
    <w:link w:val="FooterChar"/>
    <w:uiPriority w:val="99"/>
    <w:unhideWhenUsed/>
    <w:rsid w:val="000572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293"/>
    <w:rPr>
      <w:rFonts w:ascii="Calibri" w:hAnsi="Calibri"/>
      <w:sz w:val="25"/>
    </w:rPr>
  </w:style>
  <w:style w:type="table" w:styleId="TableGrid">
    <w:name w:val="Table Grid"/>
    <w:basedOn w:val="TableNormal"/>
    <w:uiPriority w:val="39"/>
    <w:rsid w:val="00057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57293"/>
  </w:style>
  <w:style w:type="paragraph" w:styleId="Header">
    <w:name w:val="header"/>
    <w:basedOn w:val="Normal"/>
    <w:link w:val="HeaderChar"/>
    <w:uiPriority w:val="99"/>
    <w:unhideWhenUsed/>
    <w:rsid w:val="000572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293"/>
    <w:rPr>
      <w:rFonts w:ascii="Calibri" w:hAnsi="Calibri"/>
      <w:sz w:val="25"/>
    </w:rPr>
  </w:style>
  <w:style w:type="paragraph" w:customStyle="1" w:styleId="Table-Header">
    <w:name w:val="Table-Header"/>
    <w:basedOn w:val="Normal"/>
    <w:qFormat/>
    <w:rsid w:val="00F03769"/>
    <w:pPr>
      <w:spacing w:before="60" w:after="60" w:line="240" w:lineRule="auto"/>
    </w:pPr>
    <w:rPr>
      <w:rFonts w:ascii="Bahnschrift SemiBold" w:hAnsi="Bahnschrift SemiBold"/>
      <w:color w:val="FFFFFF" w:themeColor="background1"/>
      <w:lang w:val="en-US"/>
    </w:rPr>
  </w:style>
  <w:style w:type="paragraph" w:customStyle="1" w:styleId="Table-Text">
    <w:name w:val="Table-Text"/>
    <w:basedOn w:val="Normal"/>
    <w:link w:val="Table-TextChar"/>
    <w:qFormat/>
    <w:rsid w:val="003D4237"/>
    <w:pPr>
      <w:spacing w:before="40" w:after="40" w:line="240" w:lineRule="auto"/>
    </w:pPr>
    <w:rPr>
      <w:rFonts w:asciiTheme="minorHAnsi" w:hAnsiTheme="minorHAnsi" w:cstheme="minorHAnsi"/>
      <w:sz w:val="24"/>
      <w:lang w:val="en-US"/>
    </w:rPr>
  </w:style>
  <w:style w:type="paragraph" w:customStyle="1" w:styleId="Tablebullets">
    <w:name w:val="Table bullets"/>
    <w:basedOn w:val="Table-Text"/>
    <w:link w:val="TablebulletsChar"/>
    <w:qFormat/>
    <w:rsid w:val="000B0A99"/>
    <w:pPr>
      <w:numPr>
        <w:numId w:val="8"/>
      </w:numPr>
      <w:tabs>
        <w:tab w:val="left" w:pos="237"/>
      </w:tabs>
      <w:ind w:left="223" w:hanging="199"/>
    </w:pPr>
  </w:style>
  <w:style w:type="character" w:customStyle="1" w:styleId="Table-TextChar">
    <w:name w:val="Table-Text Char"/>
    <w:basedOn w:val="DefaultParagraphFont"/>
    <w:link w:val="Table-Text"/>
    <w:rsid w:val="00446E47"/>
    <w:rPr>
      <w:rFonts w:cstheme="minorHAnsi"/>
      <w:sz w:val="24"/>
      <w:lang w:val="en-US"/>
    </w:rPr>
  </w:style>
  <w:style w:type="character" w:customStyle="1" w:styleId="TablebulletsChar">
    <w:name w:val="Table bullets Char"/>
    <w:basedOn w:val="Table-TextChar"/>
    <w:link w:val="Tablebullets"/>
    <w:rsid w:val="000B0A99"/>
    <w:rPr>
      <w:rFonts w:cstheme="minorHAnsi"/>
      <w:sz w:val="24"/>
      <w:lang w:val="en-US"/>
    </w:rPr>
  </w:style>
  <w:style w:type="paragraph" w:customStyle="1" w:styleId="Table-Bullets-Indent">
    <w:name w:val="Table-Bullets-Indent"/>
    <w:qFormat/>
    <w:rsid w:val="000B0A99"/>
    <w:pPr>
      <w:numPr>
        <w:ilvl w:val="1"/>
        <w:numId w:val="8"/>
      </w:numPr>
      <w:tabs>
        <w:tab w:val="left" w:pos="514"/>
      </w:tabs>
      <w:spacing w:after="0" w:line="240" w:lineRule="auto"/>
      <w:ind w:left="514" w:hanging="294"/>
    </w:pPr>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3564</Words>
  <Characters>20315</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Impact Framework Assessment Tool</dc:title>
  <dc:subject/>
  <dc:creator>Stephanie</dc:creator>
  <cp:keywords>Social Impact Framework</cp:keywords>
  <dc:description/>
  <cp:lastModifiedBy>Edwards, Stephanie (DHS)</cp:lastModifiedBy>
  <cp:revision>2</cp:revision>
  <dcterms:created xsi:type="dcterms:W3CDTF">2022-02-01T01:37:00Z</dcterms:created>
  <dcterms:modified xsi:type="dcterms:W3CDTF">2022-02-01T01:37:00Z</dcterms:modified>
</cp:coreProperties>
</file>